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3F39" w14:textId="77777777" w:rsidR="0007265A" w:rsidRDefault="0007265A">
      <w:pPr>
        <w:rPr>
          <w:sz w:val="4"/>
        </w:rPr>
      </w:pPr>
      <w:bookmarkStart w:id="0" w:name="UtskriftMerke"/>
      <w:bookmarkStart w:id="1" w:name="HerFørUtskrift"/>
      <w:bookmarkEnd w:id="0"/>
      <w:bookmarkEnd w:id="1"/>
      <w:r>
        <w:rPr>
          <w:sz w:val="4"/>
        </w:rPr>
        <w:t xml:space="preserve">  ljstee</w:t>
      </w:r>
    </w:p>
    <w:tbl>
      <w:tblPr>
        <w:tblW w:w="10065" w:type="dxa"/>
        <w:tblInd w:w="107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45"/>
        <w:gridCol w:w="1367"/>
        <w:gridCol w:w="3284"/>
        <w:gridCol w:w="992"/>
        <w:gridCol w:w="2977"/>
      </w:tblGrid>
      <w:tr w:rsidR="0007265A" w14:paraId="168C1B37" w14:textId="77777777" w:rsidTr="00F80813">
        <w:trPr>
          <w:trHeight w:val="2307"/>
        </w:trPr>
        <w:tc>
          <w:tcPr>
            <w:tcW w:w="28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AC333B1" w14:textId="77777777" w:rsidR="0007265A" w:rsidRDefault="00191BCB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C21EAB4" wp14:editId="732CCFEF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165100</wp:posOffset>
                  </wp:positionV>
                  <wp:extent cx="1873250" cy="1400175"/>
                  <wp:effectExtent l="0" t="0" r="0" b="9525"/>
                  <wp:wrapNone/>
                  <wp:docPr id="1" name="Bilde 1" descr="G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 descr="G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53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1DA2D9CE" w14:textId="77777777" w:rsidR="0007265A" w:rsidRPr="00EB7590" w:rsidRDefault="0007265A" w:rsidP="00305CA2">
            <w:pPr>
              <w:pStyle w:val="Tittel"/>
              <w:jc w:val="left"/>
              <w:rPr>
                <w:rFonts w:asciiTheme="minorHAnsi" w:hAnsiTheme="minorHAnsi" w:cstheme="minorHAnsi"/>
                <w:color w:val="1F497D" w:themeColor="text2"/>
                <w:sz w:val="40"/>
                <w:szCs w:val="40"/>
              </w:rPr>
            </w:pPr>
            <w:r w:rsidRPr="00EB7590">
              <w:rPr>
                <w:rFonts w:asciiTheme="minorHAnsi" w:hAnsiTheme="minorHAnsi" w:cstheme="minorHAnsi"/>
                <w:color w:val="1F497D" w:themeColor="text2"/>
                <w:sz w:val="40"/>
                <w:szCs w:val="40"/>
              </w:rPr>
              <w:t>Geilo Idrettslag</w:t>
            </w:r>
          </w:p>
          <w:p w14:paraId="0B8A78C6" w14:textId="77777777" w:rsidR="001A0D04" w:rsidRPr="00EB7590" w:rsidRDefault="001A0D04" w:rsidP="001A0D04">
            <w:pPr>
              <w:pStyle w:val="Brdtekst"/>
              <w:rPr>
                <w:color w:val="1F497D" w:themeColor="text2"/>
              </w:rPr>
            </w:pPr>
          </w:p>
          <w:p w14:paraId="32730B3B" w14:textId="7427FD85" w:rsidR="00245E13" w:rsidRPr="00EB7590" w:rsidRDefault="005C6969" w:rsidP="00E47A2E">
            <w:pPr>
              <w:pStyle w:val="Brdtekst"/>
              <w:rPr>
                <w:rFonts w:asciiTheme="minorHAnsi" w:hAnsiTheme="minorHAnsi" w:cstheme="minorHAnsi"/>
                <w:b/>
                <w:color w:val="1F497D" w:themeColor="text2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36"/>
                <w:szCs w:val="36"/>
              </w:rPr>
              <w:t>Referat</w:t>
            </w:r>
            <w:r w:rsidR="00E219E7" w:rsidRPr="00EB7590">
              <w:rPr>
                <w:rFonts w:asciiTheme="minorHAnsi" w:hAnsiTheme="minorHAnsi" w:cstheme="minorHAnsi"/>
                <w:b/>
                <w:color w:val="1F497D" w:themeColor="text2"/>
                <w:sz w:val="36"/>
                <w:szCs w:val="36"/>
              </w:rPr>
              <w:t xml:space="preserve"> </w:t>
            </w:r>
            <w:r w:rsidR="00161168">
              <w:rPr>
                <w:rFonts w:asciiTheme="minorHAnsi" w:hAnsiTheme="minorHAnsi" w:cstheme="minorHAnsi"/>
                <w:b/>
                <w:color w:val="1F497D" w:themeColor="text2"/>
                <w:sz w:val="36"/>
                <w:szCs w:val="36"/>
              </w:rPr>
              <w:t>møte Geilo IL Freeski</w:t>
            </w:r>
          </w:p>
          <w:p w14:paraId="5A47FB9A" w14:textId="7EA9DD04" w:rsidR="00EB7590" w:rsidRPr="00EB7590" w:rsidRDefault="00EB7590" w:rsidP="00EB7590">
            <w:pPr>
              <w:pStyle w:val="Brdtekstpaaflgende"/>
              <w:rPr>
                <w:rFonts w:asciiTheme="minorHAnsi" w:hAnsiTheme="minorHAnsi" w:cstheme="minorHAnsi"/>
                <w:b/>
                <w:bCs/>
                <w:color w:val="1F497D" w:themeColor="text2"/>
                <w:sz w:val="32"/>
                <w:szCs w:val="32"/>
              </w:rPr>
            </w:pPr>
            <w:r w:rsidRPr="00EB7590">
              <w:rPr>
                <w:rFonts w:asciiTheme="minorHAnsi" w:hAnsiTheme="minorHAnsi" w:cstheme="minorHAnsi"/>
                <w:b/>
                <w:bCs/>
                <w:color w:val="1F497D" w:themeColor="text2"/>
                <w:sz w:val="32"/>
                <w:szCs w:val="32"/>
              </w:rPr>
              <w:t xml:space="preserve">Dato: </w:t>
            </w:r>
            <w:r w:rsidR="00161168">
              <w:rPr>
                <w:rFonts w:asciiTheme="minorHAnsi" w:hAnsiTheme="minorHAnsi" w:cstheme="minorHAnsi"/>
                <w:b/>
                <w:bCs/>
                <w:color w:val="1F497D" w:themeColor="text2"/>
                <w:sz w:val="32"/>
                <w:szCs w:val="32"/>
              </w:rPr>
              <w:t>0</w:t>
            </w:r>
            <w:r w:rsidR="00757B6F">
              <w:rPr>
                <w:rFonts w:asciiTheme="minorHAnsi" w:hAnsiTheme="minorHAnsi" w:cstheme="minorHAnsi"/>
                <w:b/>
                <w:bCs/>
                <w:color w:val="1F497D" w:themeColor="text2"/>
                <w:sz w:val="32"/>
                <w:szCs w:val="32"/>
              </w:rPr>
              <w:t>3.03.2025</w:t>
            </w:r>
          </w:p>
        </w:tc>
      </w:tr>
      <w:tr w:rsidR="00E8385F" w14:paraId="1DCF3F45" w14:textId="77777777" w:rsidTr="00F80813">
        <w:tc>
          <w:tcPr>
            <w:tcW w:w="1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pct5" w:color="auto" w:fill="auto"/>
          </w:tcPr>
          <w:p w14:paraId="17FCBF69" w14:textId="77777777" w:rsidR="00E8385F" w:rsidRDefault="00E8385F" w:rsidP="00B35A48">
            <w:pPr>
              <w:pStyle w:val="Brdtekst"/>
            </w:pPr>
            <w:r>
              <w:rPr>
                <w:rFonts w:ascii="Arial" w:hAnsi="Arial"/>
                <w:b/>
                <w:sz w:val="20"/>
              </w:rPr>
              <w:t xml:space="preserve">Sted: 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8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47DBFC" w14:textId="68F7B66D" w:rsidR="00E8385F" w:rsidRDefault="00181162" w:rsidP="00E47A2E">
            <w:pPr>
              <w:pStyle w:val="Brdtekst"/>
            </w:pPr>
            <w:r>
              <w:t>Påsten</w:t>
            </w:r>
            <w:r w:rsidR="0013695B">
              <w:t xml:space="preserve"> - Hol</w:t>
            </w:r>
          </w:p>
        </w:tc>
      </w:tr>
      <w:tr w:rsidR="0007265A" w14:paraId="3E9E64A2" w14:textId="77777777" w:rsidTr="00F80813">
        <w:tc>
          <w:tcPr>
            <w:tcW w:w="144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14:paraId="32BB030C" w14:textId="72B779AC" w:rsidR="0007265A" w:rsidRDefault="00161168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Til stede </w:t>
            </w:r>
            <w:r w:rsidR="0007265A">
              <w:rPr>
                <w:rFonts w:ascii="Arial" w:hAnsi="Arial"/>
                <w:b/>
                <w:sz w:val="20"/>
              </w:rPr>
              <w:t>:</w:t>
            </w:r>
            <w:r w:rsidR="005F79B2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8620" w:type="dxa"/>
            <w:gridSpan w:val="4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B70BA0D" w14:textId="41F61B1D" w:rsidR="00EB7590" w:rsidRPr="00EB7590" w:rsidRDefault="00161168" w:rsidP="00EB7590">
            <w:pPr>
              <w:pStyle w:val="Brdtekstpaaflgende"/>
            </w:pPr>
            <w:r>
              <w:t>Morten</w:t>
            </w:r>
            <w:r w:rsidR="00181162">
              <w:t xml:space="preserve"> Woll</w:t>
            </w:r>
            <w:r>
              <w:t>, Pål</w:t>
            </w:r>
            <w:r w:rsidR="00181162">
              <w:t xml:space="preserve"> Medhus</w:t>
            </w:r>
            <w:r>
              <w:t>, William</w:t>
            </w:r>
            <w:r w:rsidR="00181162">
              <w:t xml:space="preserve"> Tomter</w:t>
            </w:r>
            <w:r>
              <w:t>, Hildegunn</w:t>
            </w:r>
            <w:r w:rsidR="00181162">
              <w:t xml:space="preserve"> Joranger</w:t>
            </w:r>
            <w:r w:rsidR="00757B6F">
              <w:t xml:space="preserve">, </w:t>
            </w:r>
            <w:r w:rsidR="008027E5">
              <w:t xml:space="preserve">Jarl Rune Kjæmerud, </w:t>
            </w:r>
            <w:r w:rsidR="00757B6F">
              <w:t>Guro</w:t>
            </w:r>
            <w:r w:rsidR="00181162">
              <w:t xml:space="preserve"> Flatland Veslehaug</w:t>
            </w:r>
          </w:p>
        </w:tc>
      </w:tr>
      <w:tr w:rsidR="0007265A" w:rsidRPr="00305CA2" w14:paraId="04FAF4D7" w14:textId="77777777" w:rsidTr="00F80813">
        <w:trPr>
          <w:cantSplit/>
        </w:trPr>
        <w:tc>
          <w:tcPr>
            <w:tcW w:w="14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pct5" w:color="auto" w:fill="auto"/>
          </w:tcPr>
          <w:p w14:paraId="5D876182" w14:textId="13021833" w:rsidR="0007265A" w:rsidRDefault="00161168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Fraværende:</w:t>
            </w:r>
          </w:p>
        </w:tc>
        <w:tc>
          <w:tcPr>
            <w:tcW w:w="8620" w:type="dxa"/>
            <w:gridSpan w:val="4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DB49D15" w14:textId="4D76081F" w:rsidR="00EB7590" w:rsidRPr="00EB7590" w:rsidRDefault="00757B6F" w:rsidP="00EB7590">
            <w:pPr>
              <w:pStyle w:val="Brdtekstpaaflgende"/>
            </w:pPr>
            <w:r>
              <w:t>Ole</w:t>
            </w:r>
            <w:r w:rsidR="00181162">
              <w:t xml:space="preserve"> Barsnes</w:t>
            </w:r>
          </w:p>
        </w:tc>
      </w:tr>
      <w:tr w:rsidR="0007265A" w14:paraId="74E2729C" w14:textId="77777777" w:rsidTr="00F80813">
        <w:tc>
          <w:tcPr>
            <w:tcW w:w="14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2A8F9727" w14:textId="46DD8FBF" w:rsidR="0007265A" w:rsidRDefault="00C8004A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Neste møte: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1A66BBD" w14:textId="659289F7" w:rsidR="0007265A" w:rsidRDefault="00380A49" w:rsidP="00FC732C">
            <w:pPr>
              <w:pStyle w:val="Brdtekst"/>
            </w:pPr>
            <w:r>
              <w:t>07.04.2025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</w:tcPr>
          <w:p w14:paraId="488010D2" w14:textId="77777777" w:rsidR="0007265A" w:rsidRDefault="0007265A">
            <w:pPr>
              <w:pStyle w:val="Brdteks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1215FD" w14:textId="77777777" w:rsidR="0007265A" w:rsidRDefault="0007265A">
            <w:pPr>
              <w:pStyle w:val="Brdtekst"/>
            </w:pPr>
          </w:p>
        </w:tc>
      </w:tr>
    </w:tbl>
    <w:p w14:paraId="2E53B37F" w14:textId="77777777" w:rsidR="0007265A" w:rsidRDefault="0007265A">
      <w:pPr>
        <w:rPr>
          <w:sz w:val="10"/>
        </w:rPr>
      </w:pPr>
    </w:p>
    <w:tbl>
      <w:tblPr>
        <w:tblW w:w="10065" w:type="dxa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"/>
        <w:gridCol w:w="6946"/>
        <w:gridCol w:w="1012"/>
        <w:gridCol w:w="1115"/>
      </w:tblGrid>
      <w:tr w:rsidR="0007265A" w14:paraId="582A92F0" w14:textId="77777777" w:rsidTr="00052637">
        <w:trPr>
          <w:tblHeader/>
        </w:trPr>
        <w:tc>
          <w:tcPr>
            <w:tcW w:w="992" w:type="dxa"/>
            <w:shd w:val="pct5" w:color="auto" w:fill="auto"/>
          </w:tcPr>
          <w:p w14:paraId="5C19ED78" w14:textId="77777777" w:rsidR="0007265A" w:rsidRDefault="0007265A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Saksnr:</w:t>
            </w:r>
          </w:p>
        </w:tc>
        <w:tc>
          <w:tcPr>
            <w:tcW w:w="6946" w:type="dxa"/>
            <w:shd w:val="pct5" w:color="auto" w:fill="auto"/>
          </w:tcPr>
          <w:p w14:paraId="69B808BB" w14:textId="77777777" w:rsidR="0007265A" w:rsidRDefault="0007265A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Sak</w:t>
            </w:r>
            <w:r w:rsidR="00591709">
              <w:rPr>
                <w:rFonts w:ascii="Arial" w:hAnsi="Arial"/>
                <w:b/>
                <w:sz w:val="20"/>
              </w:rPr>
              <w:t xml:space="preserve">   </w:t>
            </w:r>
            <w:r w:rsidR="00AB5277">
              <w:rPr>
                <w:rFonts w:ascii="Arial" w:hAnsi="Arial"/>
                <w:b/>
                <w:sz w:val="20"/>
              </w:rPr>
              <w:t xml:space="preserve">DS = Diskusjonssak </w:t>
            </w:r>
            <w:r w:rsidR="001A1ECC">
              <w:rPr>
                <w:rFonts w:ascii="Arial" w:hAnsi="Arial"/>
                <w:b/>
                <w:sz w:val="20"/>
              </w:rPr>
              <w:t xml:space="preserve"> </w:t>
            </w:r>
            <w:r w:rsidR="007E4965">
              <w:rPr>
                <w:rFonts w:ascii="Arial" w:hAnsi="Arial"/>
                <w:b/>
                <w:sz w:val="20"/>
              </w:rPr>
              <w:t>BS = Beslutningssak</w:t>
            </w:r>
            <w:r w:rsidR="00591709">
              <w:rPr>
                <w:rFonts w:ascii="Arial" w:hAnsi="Arial"/>
                <w:b/>
                <w:sz w:val="20"/>
              </w:rPr>
              <w:t xml:space="preserve"> </w:t>
            </w:r>
            <w:r w:rsidR="001A1ECC">
              <w:rPr>
                <w:rFonts w:ascii="Arial" w:hAnsi="Arial"/>
                <w:b/>
                <w:sz w:val="20"/>
              </w:rPr>
              <w:t xml:space="preserve"> </w:t>
            </w:r>
            <w:r w:rsidR="00591709">
              <w:rPr>
                <w:rFonts w:ascii="Arial" w:hAnsi="Arial"/>
                <w:b/>
                <w:sz w:val="20"/>
              </w:rPr>
              <w:t>OR = Orienteringssak</w:t>
            </w:r>
          </w:p>
        </w:tc>
        <w:tc>
          <w:tcPr>
            <w:tcW w:w="1012" w:type="dxa"/>
            <w:shd w:val="pct5" w:color="auto" w:fill="auto"/>
          </w:tcPr>
          <w:p w14:paraId="5433DC9A" w14:textId="77777777" w:rsidR="0007265A" w:rsidRDefault="0007265A">
            <w:pPr>
              <w:pStyle w:val="Brdteks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15" w:type="dxa"/>
            <w:shd w:val="pct5" w:color="auto" w:fill="auto"/>
          </w:tcPr>
          <w:p w14:paraId="64A2E4A6" w14:textId="77777777" w:rsidR="0007265A" w:rsidRDefault="005A0B76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Merknad</w:t>
            </w:r>
            <w:r w:rsidR="0007265A"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  <w:tr w:rsidR="0007265A" w14:paraId="4721DD29" w14:textId="77777777" w:rsidTr="00052637">
        <w:trPr>
          <w:trHeight w:hRule="exact" w:val="40"/>
        </w:trPr>
        <w:tc>
          <w:tcPr>
            <w:tcW w:w="992" w:type="dxa"/>
          </w:tcPr>
          <w:p w14:paraId="7453EAD5" w14:textId="77777777" w:rsidR="0007265A" w:rsidRDefault="0007265A">
            <w:pPr>
              <w:pStyle w:val="Brdtekst"/>
            </w:pPr>
          </w:p>
        </w:tc>
        <w:tc>
          <w:tcPr>
            <w:tcW w:w="6946" w:type="dxa"/>
          </w:tcPr>
          <w:p w14:paraId="5264F1ED" w14:textId="77777777" w:rsidR="0007265A" w:rsidRDefault="0007265A">
            <w:pPr>
              <w:pStyle w:val="Brdtekst"/>
            </w:pPr>
          </w:p>
        </w:tc>
        <w:tc>
          <w:tcPr>
            <w:tcW w:w="1012" w:type="dxa"/>
          </w:tcPr>
          <w:p w14:paraId="05A1F761" w14:textId="77777777" w:rsidR="0007265A" w:rsidRDefault="0007265A">
            <w:pPr>
              <w:pStyle w:val="Brdtekst"/>
            </w:pPr>
          </w:p>
        </w:tc>
        <w:tc>
          <w:tcPr>
            <w:tcW w:w="1115" w:type="dxa"/>
          </w:tcPr>
          <w:p w14:paraId="319BF564" w14:textId="77777777" w:rsidR="0007265A" w:rsidRDefault="0007265A">
            <w:pPr>
              <w:pStyle w:val="Brdtekst"/>
            </w:pPr>
          </w:p>
        </w:tc>
      </w:tr>
      <w:tr w:rsidR="00F345C8" w14:paraId="65AD7331" w14:textId="77777777" w:rsidTr="00052637">
        <w:tc>
          <w:tcPr>
            <w:tcW w:w="992" w:type="dxa"/>
          </w:tcPr>
          <w:p w14:paraId="18860DC9" w14:textId="53119BC4" w:rsidR="001C7BF4" w:rsidRDefault="002E6734" w:rsidP="0092413B">
            <w:pPr>
              <w:pStyle w:val="Brdtekstpaaflgend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8/25</w:t>
            </w:r>
          </w:p>
          <w:p w14:paraId="792E53F2" w14:textId="269236CC" w:rsidR="00477D0E" w:rsidRPr="00426D93" w:rsidRDefault="00161168" w:rsidP="0092413B">
            <w:pPr>
              <w:pStyle w:val="Brdtekstpaaflgend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477D0E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958" w:type="dxa"/>
            <w:gridSpan w:val="2"/>
          </w:tcPr>
          <w:p w14:paraId="76111E69" w14:textId="1B858447" w:rsidR="005620A0" w:rsidRPr="00F75176" w:rsidRDefault="005620A0" w:rsidP="005620A0">
            <w:pPr>
              <w:ind w:right="1134"/>
              <w:rPr>
                <w:rFonts w:asciiTheme="minorHAnsi" w:hAnsiTheme="minorHAnsi" w:cstheme="minorHAnsi"/>
                <w:b/>
                <w:bCs/>
              </w:rPr>
            </w:pPr>
            <w:r w:rsidRPr="00F75176">
              <w:rPr>
                <w:rFonts w:asciiTheme="minorHAnsi" w:hAnsiTheme="minorHAnsi" w:cstheme="minorHAnsi"/>
                <w:b/>
                <w:bCs/>
              </w:rPr>
              <w:t>Årsmøte dato og saker</w:t>
            </w:r>
          </w:p>
          <w:p w14:paraId="09C8A546" w14:textId="77777777" w:rsidR="005620A0" w:rsidRPr="00F75176" w:rsidRDefault="005620A0" w:rsidP="005620A0">
            <w:pPr>
              <w:ind w:right="1134"/>
              <w:rPr>
                <w:rFonts w:asciiTheme="minorHAnsi" w:hAnsiTheme="minorHAnsi" w:cstheme="minorHAnsi"/>
              </w:rPr>
            </w:pPr>
            <w:r w:rsidRPr="00F75176">
              <w:rPr>
                <w:rFonts w:asciiTheme="minorHAnsi" w:hAnsiTheme="minorHAnsi" w:cstheme="minorHAnsi"/>
              </w:rPr>
              <w:t>Sted: Idrettslagets møterom</w:t>
            </w:r>
          </w:p>
          <w:p w14:paraId="71791D1B" w14:textId="77777777" w:rsidR="005620A0" w:rsidRPr="00F75176" w:rsidRDefault="005620A0" w:rsidP="005620A0">
            <w:pPr>
              <w:ind w:right="1134"/>
              <w:rPr>
                <w:rFonts w:asciiTheme="minorHAnsi" w:hAnsiTheme="minorHAnsi" w:cstheme="minorHAnsi"/>
              </w:rPr>
            </w:pPr>
            <w:r w:rsidRPr="00F75176">
              <w:rPr>
                <w:rFonts w:asciiTheme="minorHAnsi" w:hAnsiTheme="minorHAnsi" w:cstheme="minorHAnsi"/>
              </w:rPr>
              <w:t>Dato: Torsdag 27.mars 2025</w:t>
            </w:r>
          </w:p>
          <w:p w14:paraId="4E5E9B3B" w14:textId="77777777" w:rsidR="005620A0" w:rsidRPr="00F75176" w:rsidRDefault="005620A0" w:rsidP="005620A0">
            <w:pPr>
              <w:ind w:right="1134"/>
              <w:rPr>
                <w:rFonts w:asciiTheme="minorHAnsi" w:hAnsiTheme="minorHAnsi" w:cstheme="minorHAnsi"/>
              </w:rPr>
            </w:pPr>
            <w:r w:rsidRPr="00F75176">
              <w:rPr>
                <w:rFonts w:asciiTheme="minorHAnsi" w:hAnsiTheme="minorHAnsi" w:cstheme="minorHAnsi"/>
              </w:rPr>
              <w:t>Tid: 20:00 – 21:00</w:t>
            </w:r>
          </w:p>
          <w:p w14:paraId="1E75FB2E" w14:textId="77777777" w:rsidR="005620A0" w:rsidRPr="00F75176" w:rsidRDefault="005620A0" w:rsidP="005620A0">
            <w:pPr>
              <w:ind w:right="1134"/>
              <w:rPr>
                <w:rFonts w:asciiTheme="minorHAnsi" w:hAnsiTheme="minorHAnsi" w:cstheme="minorHAnsi"/>
              </w:rPr>
            </w:pPr>
            <w:r w:rsidRPr="00F75176">
              <w:rPr>
                <w:rFonts w:asciiTheme="minorHAnsi" w:hAnsiTheme="minorHAnsi" w:cstheme="minorHAnsi"/>
              </w:rPr>
              <w:t>Årsmøte – gjøre det hybrid – både på Teams og fysisk.</w:t>
            </w:r>
          </w:p>
          <w:p w14:paraId="3957CFE1" w14:textId="77777777" w:rsidR="00392622" w:rsidRPr="00F75176" w:rsidRDefault="00392622" w:rsidP="005620A0">
            <w:pPr>
              <w:ind w:right="1134"/>
              <w:rPr>
                <w:rFonts w:asciiTheme="minorHAnsi" w:hAnsiTheme="minorHAnsi" w:cstheme="minorHAnsi"/>
              </w:rPr>
            </w:pPr>
          </w:p>
          <w:p w14:paraId="057EAA5B" w14:textId="77777777" w:rsidR="00392622" w:rsidRPr="00F75176" w:rsidRDefault="00392622" w:rsidP="00392622">
            <w:pPr>
              <w:ind w:right="1134"/>
              <w:rPr>
                <w:rFonts w:asciiTheme="minorHAnsi" w:hAnsiTheme="minorHAnsi" w:cstheme="minorHAnsi"/>
                <w:b/>
                <w:bCs/>
              </w:rPr>
            </w:pPr>
            <w:r w:rsidRPr="00F75176">
              <w:rPr>
                <w:rFonts w:asciiTheme="minorHAnsi" w:hAnsiTheme="minorHAnsi" w:cstheme="minorHAnsi"/>
                <w:b/>
                <w:bCs/>
              </w:rPr>
              <w:t>Agenda</w:t>
            </w:r>
          </w:p>
          <w:p w14:paraId="675A062D" w14:textId="77777777" w:rsidR="00392622" w:rsidRPr="00F75176" w:rsidRDefault="00392622" w:rsidP="00392622">
            <w:pPr>
              <w:ind w:right="1134"/>
              <w:rPr>
                <w:rFonts w:asciiTheme="minorHAnsi" w:hAnsiTheme="minorHAnsi" w:cstheme="minorHAnsi"/>
              </w:rPr>
            </w:pPr>
            <w:r w:rsidRPr="00F75176">
              <w:rPr>
                <w:rFonts w:asciiTheme="minorHAnsi" w:hAnsiTheme="minorHAnsi" w:cstheme="minorHAnsi"/>
              </w:rPr>
              <w:t>Årsmelding</w:t>
            </w:r>
          </w:p>
          <w:p w14:paraId="03ABD121" w14:textId="77777777" w:rsidR="00392622" w:rsidRPr="00F75176" w:rsidRDefault="00392622" w:rsidP="00392622">
            <w:pPr>
              <w:ind w:right="1134"/>
              <w:rPr>
                <w:rFonts w:asciiTheme="minorHAnsi" w:hAnsiTheme="minorHAnsi" w:cstheme="minorHAnsi"/>
              </w:rPr>
            </w:pPr>
            <w:r w:rsidRPr="00F75176">
              <w:rPr>
                <w:rFonts w:asciiTheme="minorHAnsi" w:hAnsiTheme="minorHAnsi" w:cstheme="minorHAnsi"/>
              </w:rPr>
              <w:t>Regnskap og budsjett</w:t>
            </w:r>
          </w:p>
          <w:p w14:paraId="71829E3A" w14:textId="77777777" w:rsidR="00392622" w:rsidRPr="00F75176" w:rsidRDefault="00392622" w:rsidP="00392622">
            <w:pPr>
              <w:ind w:right="1134"/>
              <w:rPr>
                <w:rFonts w:asciiTheme="minorHAnsi" w:hAnsiTheme="minorHAnsi" w:cstheme="minorHAnsi"/>
              </w:rPr>
            </w:pPr>
            <w:r w:rsidRPr="00F75176">
              <w:rPr>
                <w:rFonts w:asciiTheme="minorHAnsi" w:hAnsiTheme="minorHAnsi" w:cstheme="minorHAnsi"/>
              </w:rPr>
              <w:t>Søknad om NM 2026</w:t>
            </w:r>
          </w:p>
          <w:p w14:paraId="59A1EC85" w14:textId="77777777" w:rsidR="009A2742" w:rsidRDefault="00392622" w:rsidP="00F75176">
            <w:pPr>
              <w:ind w:right="1134"/>
              <w:rPr>
                <w:rFonts w:asciiTheme="minorHAnsi" w:hAnsiTheme="minorHAnsi" w:cstheme="minorHAnsi"/>
              </w:rPr>
            </w:pPr>
            <w:r w:rsidRPr="00F75176">
              <w:rPr>
                <w:rFonts w:asciiTheme="minorHAnsi" w:hAnsiTheme="minorHAnsi" w:cstheme="minorHAnsi"/>
              </w:rPr>
              <w:t>Valg</w:t>
            </w:r>
          </w:p>
          <w:p w14:paraId="558AC75D" w14:textId="77777777" w:rsidR="007B79D4" w:rsidRDefault="007B79D4" w:rsidP="00F75176">
            <w:pPr>
              <w:ind w:right="1134"/>
              <w:rPr>
                <w:rFonts w:asciiTheme="minorHAnsi" w:hAnsiTheme="minorHAnsi" w:cstheme="minorHAnsi"/>
              </w:rPr>
            </w:pPr>
          </w:p>
          <w:p w14:paraId="015753E5" w14:textId="09996762" w:rsidR="007B79D4" w:rsidRPr="005620A0" w:rsidRDefault="007B79D4" w:rsidP="00F75176">
            <w:pPr>
              <w:ind w:right="1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Legges ut i Spond</w:t>
            </w:r>
          </w:p>
        </w:tc>
        <w:tc>
          <w:tcPr>
            <w:tcW w:w="1115" w:type="dxa"/>
          </w:tcPr>
          <w:p w14:paraId="0E3A17BD" w14:textId="3F564455" w:rsidR="00F345C8" w:rsidRPr="00426D93" w:rsidRDefault="00F345C8" w:rsidP="005A3837">
            <w:pPr>
              <w:pStyle w:val="Brdtekstpaaflgend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45C8" w14:paraId="11A5BD46" w14:textId="77777777" w:rsidTr="00052637">
        <w:tc>
          <w:tcPr>
            <w:tcW w:w="992" w:type="dxa"/>
          </w:tcPr>
          <w:p w14:paraId="1F9F46B4" w14:textId="4572E984" w:rsidR="00F345C8" w:rsidRDefault="000B0233" w:rsidP="0092413B">
            <w:pPr>
              <w:pStyle w:val="Brdtekstpaaflgend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9/25</w:t>
            </w:r>
          </w:p>
          <w:p w14:paraId="4A2919B8" w14:textId="64A38EC8" w:rsidR="00117B5C" w:rsidRPr="00426D93" w:rsidRDefault="00572A82" w:rsidP="0092413B">
            <w:pPr>
              <w:pStyle w:val="Brdtekstpaaflgend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BS</w:t>
            </w:r>
          </w:p>
        </w:tc>
        <w:tc>
          <w:tcPr>
            <w:tcW w:w="7958" w:type="dxa"/>
            <w:gridSpan w:val="2"/>
          </w:tcPr>
          <w:p w14:paraId="49ADD488" w14:textId="77777777" w:rsidR="00212B31" w:rsidRPr="00F75176" w:rsidRDefault="00212B31" w:rsidP="00212B31">
            <w:pPr>
              <w:ind w:right="1134"/>
              <w:rPr>
                <w:rFonts w:asciiTheme="minorHAnsi" w:hAnsiTheme="minorHAnsi" w:cstheme="minorHAnsi"/>
                <w:b/>
                <w:bCs/>
              </w:rPr>
            </w:pPr>
            <w:r w:rsidRPr="00F75176">
              <w:rPr>
                <w:rFonts w:asciiTheme="minorHAnsi" w:hAnsiTheme="minorHAnsi" w:cstheme="minorHAnsi"/>
                <w:b/>
                <w:bCs/>
              </w:rPr>
              <w:t>Søknad om NM 2026</w:t>
            </w:r>
          </w:p>
          <w:p w14:paraId="2CBF52CE" w14:textId="77777777" w:rsidR="00212B31" w:rsidRPr="00F75176" w:rsidRDefault="00212B31" w:rsidP="00212B31">
            <w:pPr>
              <w:ind w:right="1134"/>
              <w:rPr>
                <w:rFonts w:asciiTheme="minorHAnsi" w:hAnsiTheme="minorHAnsi" w:cstheme="minorHAnsi"/>
              </w:rPr>
            </w:pPr>
            <w:r w:rsidRPr="00F75176">
              <w:rPr>
                <w:rFonts w:asciiTheme="minorHAnsi" w:hAnsiTheme="minorHAnsi" w:cstheme="minorHAnsi"/>
              </w:rPr>
              <w:t>SkiGeilo er positiv jfr Kevin Eikrehagen, skal ha møte før årsmøtet. Å arrangere NM er avhengig av at det blir produsert nok snø, samt legge til rette i svartløypa</w:t>
            </w:r>
          </w:p>
          <w:p w14:paraId="287BD08E" w14:textId="77777777" w:rsidR="00D25761" w:rsidRDefault="00212B31" w:rsidP="00F75176">
            <w:pPr>
              <w:ind w:right="1134"/>
              <w:rPr>
                <w:rFonts w:asciiTheme="minorHAnsi" w:hAnsiTheme="minorHAnsi" w:cstheme="minorHAnsi"/>
              </w:rPr>
            </w:pPr>
            <w:r w:rsidRPr="00F75176">
              <w:rPr>
                <w:rFonts w:asciiTheme="minorHAnsi" w:hAnsiTheme="minorHAnsi" w:cstheme="minorHAnsi"/>
              </w:rPr>
              <w:t xml:space="preserve">Masters alpint 9.april-12.april, bankett lørdag 11.april? Vi kan ha bankett fredag, siden siste konkurransedag er lørdag. Dermed mulig å ha NM torsdag 9.-11.april. </w:t>
            </w:r>
          </w:p>
          <w:p w14:paraId="25CC9431" w14:textId="348D3272" w:rsidR="00A31251" w:rsidRPr="00D25761" w:rsidRDefault="00A31251" w:rsidP="00F75176">
            <w:pPr>
              <w:ind w:right="1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vedlegg</w:t>
            </w:r>
          </w:p>
        </w:tc>
        <w:tc>
          <w:tcPr>
            <w:tcW w:w="1115" w:type="dxa"/>
          </w:tcPr>
          <w:p w14:paraId="345DE84E" w14:textId="7E4CFEC9" w:rsidR="00F345C8" w:rsidRPr="00117B5C" w:rsidRDefault="00F345C8" w:rsidP="005A3837">
            <w:pPr>
              <w:pStyle w:val="Brdtekstpaaflgend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652" w14:paraId="3D475168" w14:textId="77777777" w:rsidTr="00052637"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510028" w14:textId="0AC8755F" w:rsidR="00DC7652" w:rsidRDefault="000B0233" w:rsidP="004B16E9">
            <w:pPr>
              <w:pStyle w:val="Brdtekstpaaflgend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10/25</w:t>
            </w:r>
          </w:p>
          <w:p w14:paraId="5D7FD047" w14:textId="30BD6F3E" w:rsidR="00DC7652" w:rsidRPr="00426D93" w:rsidRDefault="00C114CD" w:rsidP="004B16E9">
            <w:pPr>
              <w:pStyle w:val="Brdtekstpaaflgend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436D5F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6916" w14:textId="103D83F6" w:rsidR="00B60D40" w:rsidRPr="00F75176" w:rsidRDefault="00B60D40" w:rsidP="00B60D40">
            <w:pPr>
              <w:ind w:right="1134"/>
              <w:rPr>
                <w:rFonts w:asciiTheme="minorHAnsi" w:hAnsiTheme="minorHAnsi" w:cstheme="minorHAnsi"/>
                <w:b/>
                <w:bCs/>
              </w:rPr>
            </w:pPr>
            <w:r w:rsidRPr="00F75176">
              <w:rPr>
                <w:rFonts w:asciiTheme="minorHAnsi" w:hAnsiTheme="minorHAnsi" w:cstheme="minorHAnsi"/>
                <w:b/>
                <w:bCs/>
              </w:rPr>
              <w:t>Rekrutteringsarbeid</w:t>
            </w:r>
          </w:p>
          <w:p w14:paraId="50E43BB2" w14:textId="77777777" w:rsidR="00B60D40" w:rsidRPr="00F75176" w:rsidRDefault="00B60D40" w:rsidP="00B60D40">
            <w:pPr>
              <w:ind w:right="1134"/>
              <w:rPr>
                <w:rFonts w:asciiTheme="minorHAnsi" w:hAnsiTheme="minorHAnsi" w:cstheme="minorHAnsi"/>
              </w:rPr>
            </w:pPr>
            <w:r w:rsidRPr="00F75176">
              <w:rPr>
                <w:rFonts w:asciiTheme="minorHAnsi" w:hAnsiTheme="minorHAnsi" w:cstheme="minorHAnsi"/>
              </w:rPr>
              <w:t>Junior FIS-renn 2026</w:t>
            </w:r>
          </w:p>
          <w:p w14:paraId="5ED2F92C" w14:textId="2B75EF85" w:rsidR="00B60D40" w:rsidRPr="00F75176" w:rsidRDefault="00B60D40" w:rsidP="00B60D40">
            <w:pPr>
              <w:ind w:right="1134"/>
              <w:rPr>
                <w:rFonts w:asciiTheme="minorHAnsi" w:hAnsiTheme="minorHAnsi" w:cstheme="minorHAnsi"/>
              </w:rPr>
            </w:pPr>
            <w:r w:rsidRPr="00F75176">
              <w:rPr>
                <w:rFonts w:asciiTheme="minorHAnsi" w:hAnsiTheme="minorHAnsi" w:cstheme="minorHAnsi"/>
              </w:rPr>
              <w:t xml:space="preserve">BFK – kretsmesterskap – usikkert om </w:t>
            </w:r>
            <w:r w:rsidR="00CE0261">
              <w:rPr>
                <w:rFonts w:asciiTheme="minorHAnsi" w:hAnsiTheme="minorHAnsi" w:cstheme="minorHAnsi"/>
              </w:rPr>
              <w:t xml:space="preserve">disse blir </w:t>
            </w:r>
            <w:r w:rsidRPr="00F75176">
              <w:rPr>
                <w:rFonts w:asciiTheme="minorHAnsi" w:hAnsiTheme="minorHAnsi" w:cstheme="minorHAnsi"/>
              </w:rPr>
              <w:t xml:space="preserve">FIS-renn. Samling </w:t>
            </w:r>
            <w:r w:rsidR="00CE0261">
              <w:rPr>
                <w:rFonts w:asciiTheme="minorHAnsi" w:hAnsiTheme="minorHAnsi" w:cstheme="minorHAnsi"/>
              </w:rPr>
              <w:t>først og så renn</w:t>
            </w:r>
            <w:r w:rsidRPr="00F75176">
              <w:rPr>
                <w:rFonts w:asciiTheme="minorHAnsi" w:hAnsiTheme="minorHAnsi" w:cstheme="minorHAnsi"/>
              </w:rPr>
              <w:t xml:space="preserve">. </w:t>
            </w:r>
          </w:p>
          <w:p w14:paraId="661FE645" w14:textId="636B372E" w:rsidR="00D25761" w:rsidRPr="00F75176" w:rsidRDefault="00B60D40" w:rsidP="00F75176">
            <w:pPr>
              <w:ind w:right="1134"/>
              <w:rPr>
                <w:rFonts w:asciiTheme="minorHAnsi" w:hAnsiTheme="minorHAnsi" w:cstheme="minorHAnsi"/>
              </w:rPr>
            </w:pPr>
            <w:r w:rsidRPr="00F75176">
              <w:rPr>
                <w:rFonts w:asciiTheme="minorHAnsi" w:hAnsiTheme="minorHAnsi" w:cstheme="minorHAnsi"/>
              </w:rPr>
              <w:t>Avslutte med et rekruttrenn på søndag</w:t>
            </w:r>
            <w:r w:rsidR="00CE0261">
              <w:rPr>
                <w:rFonts w:asciiTheme="minorHAnsi" w:hAnsiTheme="minorHAnsi" w:cstheme="minorHAnsi"/>
              </w:rPr>
              <w:t xml:space="preserve"> i forbindelse med NM</w:t>
            </w:r>
            <w:r w:rsidRPr="00F75176">
              <w:rPr>
                <w:rFonts w:asciiTheme="minorHAnsi" w:hAnsiTheme="minorHAnsi" w:cstheme="minorHAnsi"/>
              </w:rPr>
              <w:t xml:space="preserve"> – Buskerudrenn. BFK kan være arrangør. Få med de yngre også. Siste renn i Buskerud-runden.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D1D78E" w14:textId="77777777" w:rsidR="00DC7652" w:rsidRPr="00426D93" w:rsidRDefault="00DC7652" w:rsidP="004B16E9">
            <w:pPr>
              <w:pStyle w:val="Brdtekstpaaflgende"/>
              <w:rPr>
                <w:rFonts w:asciiTheme="minorHAnsi" w:hAnsiTheme="minorHAnsi" w:cstheme="minorHAnsi"/>
              </w:rPr>
            </w:pPr>
          </w:p>
        </w:tc>
      </w:tr>
      <w:tr w:rsidR="00F345C8" w14:paraId="1B1A487D" w14:textId="77777777" w:rsidTr="00052637">
        <w:tc>
          <w:tcPr>
            <w:tcW w:w="992" w:type="dxa"/>
          </w:tcPr>
          <w:p w14:paraId="245696EA" w14:textId="73B8AE04" w:rsidR="009A2742" w:rsidRDefault="00B60D40" w:rsidP="0092413B">
            <w:pPr>
              <w:pStyle w:val="Brdtekstpaaflgend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11/25</w:t>
            </w:r>
          </w:p>
          <w:p w14:paraId="1E5ADE1B" w14:textId="726AD3C9" w:rsidR="00117B5C" w:rsidRPr="00426D93" w:rsidRDefault="009A2742" w:rsidP="0092413B">
            <w:pPr>
              <w:pStyle w:val="Brdtekstpaaflgend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BS</w:t>
            </w:r>
          </w:p>
        </w:tc>
        <w:tc>
          <w:tcPr>
            <w:tcW w:w="7958" w:type="dxa"/>
            <w:gridSpan w:val="2"/>
          </w:tcPr>
          <w:p w14:paraId="102E5A76" w14:textId="589CE53D" w:rsidR="00ED0E90" w:rsidRPr="00F75176" w:rsidRDefault="001A4BCD" w:rsidP="00ED0E90">
            <w:pPr>
              <w:rPr>
                <w:rFonts w:asciiTheme="minorHAnsi" w:hAnsiTheme="minorHAnsi" w:cstheme="minorHAnsi"/>
                <w:b/>
                <w:bCs/>
              </w:rPr>
            </w:pPr>
            <w:r w:rsidRPr="00F75176">
              <w:rPr>
                <w:rFonts w:asciiTheme="minorHAnsi" w:hAnsiTheme="minorHAnsi" w:cstheme="minorHAnsi"/>
                <w:b/>
                <w:bCs/>
              </w:rPr>
              <w:t>Klubbrenn 2025</w:t>
            </w:r>
          </w:p>
          <w:p w14:paraId="14A3E41E" w14:textId="1E2E4699" w:rsidR="00BB040F" w:rsidRDefault="00341B9E" w:rsidP="00ED0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21.april (andre påskedag)</w:t>
            </w:r>
          </w:p>
          <w:p w14:paraId="043635C0" w14:textId="630D766A" w:rsidR="00341B9E" w:rsidRDefault="00EB37C6" w:rsidP="00ED0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Morten </w:t>
            </w:r>
            <w:r w:rsidR="00790388">
              <w:rPr>
                <w:rFonts w:asciiTheme="minorHAnsi" w:hAnsiTheme="minorHAnsi" w:cstheme="minorHAnsi"/>
              </w:rPr>
              <w:t xml:space="preserve">legger ut i Spond og </w:t>
            </w:r>
            <w:r>
              <w:rPr>
                <w:rFonts w:asciiTheme="minorHAnsi" w:hAnsiTheme="minorHAnsi" w:cstheme="minorHAnsi"/>
              </w:rPr>
              <w:t>avklarer med SkiGeilo</w:t>
            </w:r>
            <w:r w:rsidR="00790388">
              <w:rPr>
                <w:rFonts w:asciiTheme="minorHAnsi" w:hAnsiTheme="minorHAnsi" w:cstheme="minorHAnsi"/>
              </w:rPr>
              <w:t xml:space="preserve"> </w:t>
            </w:r>
          </w:p>
          <w:p w14:paraId="1F0763B7" w14:textId="6C6F603E" w:rsidR="00FF2710" w:rsidRPr="00F75176" w:rsidRDefault="00341B9E" w:rsidP="00ED0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Pål kan ikke delta</w:t>
            </w:r>
          </w:p>
        </w:tc>
        <w:tc>
          <w:tcPr>
            <w:tcW w:w="1115" w:type="dxa"/>
          </w:tcPr>
          <w:p w14:paraId="798915E7" w14:textId="38BD4698" w:rsidR="00FB4521" w:rsidRPr="00426D93" w:rsidRDefault="00FB4521" w:rsidP="005A3837">
            <w:pPr>
              <w:pStyle w:val="Brdtekstpaaflgende"/>
              <w:rPr>
                <w:rFonts w:asciiTheme="minorHAnsi" w:hAnsiTheme="minorHAnsi" w:cstheme="minorHAnsi"/>
              </w:rPr>
            </w:pPr>
          </w:p>
        </w:tc>
      </w:tr>
      <w:tr w:rsidR="00F345C8" w14:paraId="36F1D3A6" w14:textId="77777777" w:rsidTr="00052637">
        <w:tc>
          <w:tcPr>
            <w:tcW w:w="992" w:type="dxa"/>
          </w:tcPr>
          <w:p w14:paraId="5AD4E76D" w14:textId="6641C44C" w:rsidR="00F345C8" w:rsidRDefault="00790388" w:rsidP="00591709">
            <w:pPr>
              <w:pStyle w:val="Brdtekstpaaflgend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12/25</w:t>
            </w:r>
          </w:p>
          <w:p w14:paraId="3617EA9B" w14:textId="32EC1F45" w:rsidR="00C8004A" w:rsidRDefault="004E1ECE" w:rsidP="00591709">
            <w:pPr>
              <w:pStyle w:val="Brdtekstpaaflgend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</w:t>
            </w:r>
          </w:p>
          <w:p w14:paraId="5B03D402" w14:textId="0DBC8D68" w:rsidR="00FB4521" w:rsidRPr="00426D93" w:rsidRDefault="00FB4521" w:rsidP="00591709">
            <w:pPr>
              <w:pStyle w:val="Brdtekstpaaflgende"/>
              <w:rPr>
                <w:rFonts w:asciiTheme="minorHAnsi" w:hAnsiTheme="minorHAnsi" w:cstheme="minorHAnsi"/>
              </w:rPr>
            </w:pPr>
          </w:p>
        </w:tc>
        <w:tc>
          <w:tcPr>
            <w:tcW w:w="7958" w:type="dxa"/>
            <w:gridSpan w:val="2"/>
          </w:tcPr>
          <w:p w14:paraId="5FB04888" w14:textId="6E6175DD" w:rsidR="00C8004A" w:rsidRDefault="007C046A" w:rsidP="008064E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Slaat</w:t>
            </w:r>
            <w:r w:rsidR="00C114CD">
              <w:rPr>
                <w:rFonts w:asciiTheme="minorHAnsi" w:hAnsiTheme="minorHAnsi" w:cstheme="minorHAnsi"/>
                <w:b/>
                <w:bCs/>
              </w:rPr>
              <w:t>t</w:t>
            </w:r>
            <w:r>
              <w:rPr>
                <w:rFonts w:asciiTheme="minorHAnsi" w:hAnsiTheme="minorHAnsi" w:cstheme="minorHAnsi"/>
                <w:b/>
                <w:bCs/>
              </w:rPr>
              <w:t>a</w:t>
            </w:r>
          </w:p>
          <w:p w14:paraId="2418DEE5" w14:textId="27785F14" w:rsidR="007C046A" w:rsidRPr="007C046A" w:rsidRDefault="007C046A" w:rsidP="008064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Det blir felles møte for alpint, free ski og </w:t>
            </w:r>
            <w:r w:rsidR="00A40285">
              <w:rPr>
                <w:rFonts w:asciiTheme="minorHAnsi" w:hAnsiTheme="minorHAnsi" w:cstheme="minorHAnsi"/>
              </w:rPr>
              <w:t>snow board om felles skileik på Slaatta på tirsdager.</w:t>
            </w:r>
            <w:r w:rsidR="005F45A2">
              <w:rPr>
                <w:rFonts w:asciiTheme="minorHAnsi" w:hAnsiTheme="minorHAnsi" w:cstheme="minorHAnsi"/>
              </w:rPr>
              <w:t xml:space="preserve"> Målet er at Slaatta skal være skileik der alle møtes, uansett idrett</w:t>
            </w:r>
            <w:r w:rsidR="004E1ECE">
              <w:rPr>
                <w:rFonts w:asciiTheme="minorHAnsi" w:hAnsiTheme="minorHAnsi" w:cstheme="minorHAnsi"/>
              </w:rPr>
              <w:t xml:space="preserve">. Dette er viktig for å samle alle og rekruttere uansett idrett. </w:t>
            </w:r>
            <w:r w:rsidR="00A40285">
              <w:rPr>
                <w:rFonts w:asciiTheme="minorHAnsi" w:hAnsiTheme="minorHAnsi" w:cstheme="minorHAnsi"/>
              </w:rPr>
              <w:t xml:space="preserve"> I år har det ikke vært satt ut nok elementer på Slaatta </w:t>
            </w:r>
            <w:r w:rsidR="005F45A2">
              <w:rPr>
                <w:rFonts w:asciiTheme="minorHAnsi" w:hAnsiTheme="minorHAnsi" w:cstheme="minorHAnsi"/>
              </w:rPr>
              <w:t>så det har ikke vært hensikt</w:t>
            </w:r>
            <w:r w:rsidR="004E1ECE">
              <w:rPr>
                <w:rFonts w:asciiTheme="minorHAnsi" w:hAnsiTheme="minorHAnsi" w:cstheme="minorHAnsi"/>
              </w:rPr>
              <w:t>s</w:t>
            </w:r>
            <w:r w:rsidR="005F45A2">
              <w:rPr>
                <w:rFonts w:asciiTheme="minorHAnsi" w:hAnsiTheme="minorHAnsi" w:cstheme="minorHAnsi"/>
              </w:rPr>
              <w:t xml:space="preserve">messig å ha </w:t>
            </w:r>
            <w:r w:rsidR="00A40285">
              <w:rPr>
                <w:rFonts w:asciiTheme="minorHAnsi" w:hAnsiTheme="minorHAnsi" w:cstheme="minorHAnsi"/>
              </w:rPr>
              <w:t>freeski</w:t>
            </w:r>
            <w:r w:rsidR="002D4AC0">
              <w:rPr>
                <w:rFonts w:asciiTheme="minorHAnsi" w:hAnsiTheme="minorHAnsi" w:cstheme="minorHAnsi"/>
              </w:rPr>
              <w:t xml:space="preserve">-trening der. Det har blitt laget snø, men mildværet </w:t>
            </w:r>
            <w:r w:rsidR="00AA7317">
              <w:rPr>
                <w:rFonts w:asciiTheme="minorHAnsi" w:hAnsiTheme="minorHAnsi" w:cstheme="minorHAnsi"/>
              </w:rPr>
              <w:t xml:space="preserve">stoppet arbeidet videre for å kunne laget et hopp og en rail til. </w:t>
            </w:r>
          </w:p>
          <w:p w14:paraId="3CE93595" w14:textId="2A389E95" w:rsidR="00ED0E90" w:rsidRPr="0098286A" w:rsidRDefault="0098286A" w:rsidP="009828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Mulig at det bør dannes en gruppe på tvers av idrett som samarbeider om Slaatta-treningene.</w:t>
            </w:r>
          </w:p>
        </w:tc>
        <w:tc>
          <w:tcPr>
            <w:tcW w:w="1115" w:type="dxa"/>
          </w:tcPr>
          <w:p w14:paraId="59B95B56" w14:textId="77777777" w:rsidR="00F345C8" w:rsidRPr="00426D93" w:rsidRDefault="00F345C8" w:rsidP="005A3837">
            <w:pPr>
              <w:pStyle w:val="Brdtekstpaaflgende"/>
              <w:rPr>
                <w:rFonts w:asciiTheme="minorHAnsi" w:hAnsiTheme="minorHAnsi" w:cstheme="minorHAnsi"/>
              </w:rPr>
            </w:pPr>
          </w:p>
        </w:tc>
      </w:tr>
      <w:tr w:rsidR="006A6BC5" w14:paraId="6528AC9E" w14:textId="77777777" w:rsidTr="00052637">
        <w:tc>
          <w:tcPr>
            <w:tcW w:w="992" w:type="dxa"/>
          </w:tcPr>
          <w:p w14:paraId="53F418CD" w14:textId="77777777" w:rsidR="006A6BC5" w:rsidRDefault="006A6BC5" w:rsidP="00591709">
            <w:pPr>
              <w:pStyle w:val="Brdtekstpaaflgend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13/25</w:t>
            </w:r>
          </w:p>
          <w:p w14:paraId="66EC1261" w14:textId="6B2A61BA" w:rsidR="006A6BC5" w:rsidRDefault="006A6BC5" w:rsidP="00591709">
            <w:pPr>
              <w:pStyle w:val="Brdtekstpaaflgend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</w:t>
            </w:r>
          </w:p>
        </w:tc>
        <w:tc>
          <w:tcPr>
            <w:tcW w:w="7958" w:type="dxa"/>
            <w:gridSpan w:val="2"/>
          </w:tcPr>
          <w:p w14:paraId="245AC99C" w14:textId="77777777" w:rsidR="006A6BC5" w:rsidRDefault="006A6BC5" w:rsidP="008064E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Dugnader</w:t>
            </w:r>
          </w:p>
          <w:p w14:paraId="0FBCEDC9" w14:textId="77777777" w:rsidR="006A6BC5" w:rsidRPr="00755C79" w:rsidRDefault="006A6BC5" w:rsidP="008064E1">
            <w:pPr>
              <w:rPr>
                <w:rFonts w:asciiTheme="minorHAnsi" w:hAnsiTheme="minorHAnsi" w:cstheme="minorHAnsi"/>
                <w:i/>
                <w:iCs/>
              </w:rPr>
            </w:pPr>
            <w:r w:rsidRPr="00755C79">
              <w:rPr>
                <w:rFonts w:asciiTheme="minorHAnsi" w:hAnsiTheme="minorHAnsi" w:cstheme="minorHAnsi"/>
                <w:i/>
                <w:iCs/>
              </w:rPr>
              <w:t>Skarverennet</w:t>
            </w:r>
          </w:p>
          <w:p w14:paraId="6FBD0CE7" w14:textId="77777777" w:rsidR="009F1E57" w:rsidRDefault="009F1E57" w:rsidP="008064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Torsdag hive ned dunker fra loftet på garasjen</w:t>
            </w:r>
          </w:p>
          <w:p w14:paraId="2017A960" w14:textId="77777777" w:rsidR="009F1E57" w:rsidRDefault="009F1E57" w:rsidP="008064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Fredag og lørdag kaffeservering</w:t>
            </w:r>
          </w:p>
          <w:p w14:paraId="25F6D6E8" w14:textId="77777777" w:rsidR="009F1E57" w:rsidRDefault="009F1E57" w:rsidP="008064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Lørdag</w:t>
            </w:r>
            <w:r w:rsidR="000505DF">
              <w:rPr>
                <w:rFonts w:asciiTheme="minorHAnsi" w:hAnsiTheme="minorHAnsi" w:cstheme="minorHAnsi"/>
              </w:rPr>
              <w:t xml:space="preserve"> fylle vann på dunker på Øynan</w:t>
            </w:r>
          </w:p>
          <w:p w14:paraId="36ED3497" w14:textId="77777777" w:rsidR="000505DF" w:rsidRDefault="000505DF" w:rsidP="008064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Søndag få dunker opp på loftet igjen</w:t>
            </w:r>
          </w:p>
          <w:p w14:paraId="570466DB" w14:textId="77777777" w:rsidR="00755C79" w:rsidRDefault="00755C79" w:rsidP="008064E1">
            <w:pPr>
              <w:rPr>
                <w:rFonts w:asciiTheme="minorHAnsi" w:hAnsiTheme="minorHAnsi" w:cstheme="minorHAnsi"/>
              </w:rPr>
            </w:pPr>
          </w:p>
          <w:p w14:paraId="4B1BCF24" w14:textId="6E306C54" w:rsidR="006D3E64" w:rsidRPr="00755C79" w:rsidRDefault="006D3E64" w:rsidP="008064E1">
            <w:pPr>
              <w:rPr>
                <w:rFonts w:asciiTheme="minorHAnsi" w:hAnsiTheme="minorHAnsi" w:cstheme="minorHAnsi"/>
                <w:i/>
                <w:iCs/>
              </w:rPr>
            </w:pPr>
            <w:r w:rsidRPr="00755C79">
              <w:rPr>
                <w:rFonts w:asciiTheme="minorHAnsi" w:hAnsiTheme="minorHAnsi" w:cstheme="minorHAnsi"/>
                <w:i/>
                <w:iCs/>
              </w:rPr>
              <w:t>Geilo Grand Prix 15.april</w:t>
            </w:r>
          </w:p>
          <w:p w14:paraId="13F4F726" w14:textId="7F3B8290" w:rsidR="006D3E64" w:rsidRDefault="00AD1D89" w:rsidP="008064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Vakter – Morten avklarer med Hans Johnny Snilsberg hvor mange poster. Utøvere bør stå sammen</w:t>
            </w:r>
          </w:p>
          <w:p w14:paraId="7021B557" w14:textId="77777777" w:rsidR="000505DF" w:rsidRDefault="000505DF" w:rsidP="008064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Legges ut i Spond</w:t>
            </w:r>
          </w:p>
          <w:p w14:paraId="497C7408" w14:textId="77777777" w:rsidR="00755C79" w:rsidRDefault="00755C79" w:rsidP="008064E1">
            <w:pPr>
              <w:rPr>
                <w:rFonts w:asciiTheme="minorHAnsi" w:hAnsiTheme="minorHAnsi" w:cstheme="minorHAnsi"/>
              </w:rPr>
            </w:pPr>
          </w:p>
          <w:p w14:paraId="0804DA61" w14:textId="77777777" w:rsidR="00755C79" w:rsidRPr="00BA4AE9" w:rsidRDefault="00755C79" w:rsidP="008064E1">
            <w:pPr>
              <w:rPr>
                <w:rFonts w:asciiTheme="minorHAnsi" w:hAnsiTheme="minorHAnsi" w:cstheme="minorHAnsi"/>
                <w:b/>
                <w:bCs/>
              </w:rPr>
            </w:pPr>
            <w:r w:rsidRPr="00BA4AE9">
              <w:rPr>
                <w:rFonts w:asciiTheme="minorHAnsi" w:hAnsiTheme="minorHAnsi" w:cstheme="minorHAnsi"/>
                <w:b/>
                <w:bCs/>
              </w:rPr>
              <w:t>Open klasse i Myrkdalen</w:t>
            </w:r>
          </w:p>
          <w:p w14:paraId="722CE10E" w14:textId="14A27C24" w:rsidR="00FC2A0B" w:rsidRDefault="00443787" w:rsidP="008064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Torsdag </w:t>
            </w:r>
            <w:r w:rsidR="00FC2A0B">
              <w:rPr>
                <w:rFonts w:asciiTheme="minorHAnsi" w:hAnsiTheme="minorHAnsi" w:cstheme="minorHAnsi"/>
              </w:rPr>
              <w:t>24.-</w:t>
            </w:r>
            <w:r>
              <w:rPr>
                <w:rFonts w:asciiTheme="minorHAnsi" w:hAnsiTheme="minorHAnsi" w:cstheme="minorHAnsi"/>
              </w:rPr>
              <w:t xml:space="preserve"> søndag </w:t>
            </w:r>
            <w:r w:rsidR="00FC2A0B">
              <w:rPr>
                <w:rFonts w:asciiTheme="minorHAnsi" w:hAnsiTheme="minorHAnsi" w:cstheme="minorHAnsi"/>
              </w:rPr>
              <w:t xml:space="preserve">27.april </w:t>
            </w:r>
            <w:hyperlink r:id="rId11" w:history="1">
              <w:r w:rsidR="00FC2A0B" w:rsidRPr="00C253ED">
                <w:rPr>
                  <w:rStyle w:val="Hyperkobling"/>
                  <w:rFonts w:asciiTheme="minorHAnsi" w:hAnsiTheme="minorHAnsi" w:cstheme="minorHAnsi"/>
                </w:rPr>
                <w:t>https://openklasse.no/</w:t>
              </w:r>
            </w:hyperlink>
          </w:p>
          <w:p w14:paraId="3B92B493" w14:textId="3B255255" w:rsidR="00755C79" w:rsidRDefault="00BA4AE9" w:rsidP="008064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Billigst overnatting på Myrkdalen hotell, billigst at alle bestiller direkte </w:t>
            </w:r>
            <w:r w:rsidR="006F2405">
              <w:rPr>
                <w:rFonts w:asciiTheme="minorHAnsi" w:hAnsiTheme="minorHAnsi" w:cstheme="minorHAnsi"/>
              </w:rPr>
              <w:t>på hotellets nettside</w:t>
            </w:r>
            <w:r w:rsidR="00FC2A0B">
              <w:rPr>
                <w:rFonts w:asciiTheme="minorHAnsi" w:hAnsiTheme="minorHAnsi" w:cstheme="minorHAnsi"/>
              </w:rPr>
              <w:t xml:space="preserve">. </w:t>
            </w:r>
          </w:p>
          <w:p w14:paraId="05E1E5B3" w14:textId="77777777" w:rsidR="006F2405" w:rsidRDefault="006F2405" w:rsidP="008064E1">
            <w:pPr>
              <w:rPr>
                <w:rFonts w:asciiTheme="minorHAnsi" w:hAnsiTheme="minorHAnsi" w:cstheme="minorHAnsi"/>
              </w:rPr>
            </w:pPr>
          </w:p>
          <w:p w14:paraId="34558818" w14:textId="77777777" w:rsidR="006F2405" w:rsidRPr="00052637" w:rsidRDefault="006F2405" w:rsidP="008064E1">
            <w:pPr>
              <w:rPr>
                <w:rFonts w:asciiTheme="minorHAnsi" w:hAnsiTheme="minorHAnsi" w:cstheme="minorHAnsi"/>
                <w:b/>
                <w:bCs/>
              </w:rPr>
            </w:pPr>
            <w:r w:rsidRPr="00052637">
              <w:rPr>
                <w:rFonts w:asciiTheme="minorHAnsi" w:hAnsiTheme="minorHAnsi" w:cstheme="minorHAnsi"/>
                <w:b/>
                <w:bCs/>
              </w:rPr>
              <w:t>Høstsamling</w:t>
            </w:r>
          </w:p>
          <w:p w14:paraId="0989EE78" w14:textId="07954CFC" w:rsidR="006F2405" w:rsidRPr="006A6BC5" w:rsidRDefault="006F2405" w:rsidP="008064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Vurdere å dra til Marikollen </w:t>
            </w:r>
            <w:r w:rsidR="006532F0">
              <w:rPr>
                <w:rFonts w:asciiTheme="minorHAnsi" w:hAnsiTheme="minorHAnsi" w:cstheme="minorHAnsi"/>
              </w:rPr>
              <w:t xml:space="preserve">sør for Lillestrøm </w:t>
            </w:r>
            <w:r>
              <w:rPr>
                <w:rFonts w:asciiTheme="minorHAnsi" w:hAnsiTheme="minorHAnsi" w:cstheme="minorHAnsi"/>
              </w:rPr>
              <w:t>på airbag dersom den er ferdig</w:t>
            </w:r>
          </w:p>
        </w:tc>
        <w:tc>
          <w:tcPr>
            <w:tcW w:w="1115" w:type="dxa"/>
          </w:tcPr>
          <w:p w14:paraId="0B8E1783" w14:textId="77777777" w:rsidR="006A6BC5" w:rsidRPr="00426D93" w:rsidRDefault="006A6BC5" w:rsidP="005A3837">
            <w:pPr>
              <w:pStyle w:val="Brdtekstpaaflgende"/>
              <w:rPr>
                <w:rFonts w:asciiTheme="minorHAnsi" w:hAnsiTheme="minorHAnsi" w:cstheme="minorHAnsi"/>
              </w:rPr>
            </w:pPr>
          </w:p>
        </w:tc>
      </w:tr>
    </w:tbl>
    <w:p w14:paraId="71B01BA8" w14:textId="77777777" w:rsidR="0007265A" w:rsidRDefault="00BD1C5F">
      <w:pPr>
        <w:pStyle w:val="Brdtekst"/>
      </w:pPr>
      <w:r>
        <w:t xml:space="preserve"> </w:t>
      </w:r>
    </w:p>
    <w:p w14:paraId="3D3D3998" w14:textId="58DADDF0" w:rsidR="00A31251" w:rsidRPr="00A31251" w:rsidRDefault="00E43762" w:rsidP="00A31251">
      <w:pPr>
        <w:pStyle w:val="Brdtekstpaaflgende"/>
      </w:pPr>
      <w:r w:rsidRPr="00E43762">
        <w:lastRenderedPageBreak/>
        <w:drawing>
          <wp:inline distT="0" distB="0" distL="0" distR="0" wp14:anchorId="5F811980" wp14:editId="48333B92">
            <wp:extent cx="6480810" cy="5782945"/>
            <wp:effectExtent l="0" t="0" r="0" b="8255"/>
            <wp:docPr id="52149202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49202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578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251" w:rsidRPr="00A31251" w:rsidSect="007D03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upperLetter"/>
      </w:endnotePr>
      <w:pgSz w:w="11907" w:h="16840" w:code="9"/>
      <w:pgMar w:top="1134" w:right="567" w:bottom="284" w:left="1134" w:header="567" w:footer="15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539D0" w14:textId="77777777" w:rsidR="00DC1C48" w:rsidRDefault="00DC1C48">
      <w:r>
        <w:separator/>
      </w:r>
    </w:p>
  </w:endnote>
  <w:endnote w:type="continuationSeparator" w:id="0">
    <w:p w14:paraId="66F8E079" w14:textId="77777777" w:rsidR="00DC1C48" w:rsidRDefault="00DC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C14CF" w14:textId="77777777" w:rsidR="00C513F1" w:rsidRDefault="00C513F1">
    <w:pPr>
      <w:pStyle w:val="Bunntekst"/>
      <w:rPr>
        <w:sz w:val="4"/>
      </w:rPr>
    </w:pPr>
  </w:p>
  <w:p w14:paraId="6EB73086" w14:textId="77777777" w:rsidR="00C513F1" w:rsidRDefault="00C513F1">
    <w:pPr>
      <w:pStyle w:val="Bunntekst"/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536"/>
      <w:gridCol w:w="4890"/>
    </w:tblGrid>
    <w:tr w:rsidR="00C513F1" w14:paraId="2C50690E" w14:textId="77777777">
      <w:trPr>
        <w:jc w:val="right"/>
      </w:trPr>
      <w:tc>
        <w:tcPr>
          <w:tcW w:w="9426" w:type="dxa"/>
          <w:gridSpan w:val="2"/>
        </w:tcPr>
        <w:p w14:paraId="5878C5FD" w14:textId="5E1D7CD8" w:rsidR="00C513F1" w:rsidRDefault="00C513F1">
          <w:pPr>
            <w:spacing w:before="120"/>
            <w:rPr>
              <w:i/>
              <w:noProof/>
              <w:sz w:val="18"/>
            </w:rPr>
          </w:pPr>
          <w:r>
            <w:rPr>
              <w:i/>
              <w:noProof/>
              <w:sz w:val="18"/>
            </w:rPr>
            <w:fldChar w:fldCharType="begin"/>
          </w:r>
          <w:r>
            <w:rPr>
              <w:i/>
              <w:noProof/>
              <w:sz w:val="18"/>
            </w:rPr>
            <w:instrText xml:space="preserve"> REF BunntekstTittel  </w:instrText>
          </w:r>
          <w:r>
            <w:rPr>
              <w:i/>
              <w:noProof/>
              <w:sz w:val="18"/>
            </w:rPr>
            <w:fldChar w:fldCharType="separate"/>
          </w:r>
          <w:r w:rsidR="007D035B">
            <w:rPr>
              <w:b/>
              <w:bCs/>
              <w:i/>
              <w:noProof/>
              <w:sz w:val="18"/>
            </w:rPr>
            <w:t>Feil! Fant ikke referansekilden.</w:t>
          </w:r>
          <w:r>
            <w:rPr>
              <w:i/>
              <w:noProof/>
              <w:sz w:val="18"/>
            </w:rPr>
            <w:fldChar w:fldCharType="end"/>
          </w:r>
        </w:p>
      </w:tc>
    </w:tr>
    <w:tr w:rsidR="00C513F1" w14:paraId="4DFDCA4D" w14:textId="77777777">
      <w:trPr>
        <w:jc w:val="right"/>
      </w:trPr>
      <w:tc>
        <w:tcPr>
          <w:tcW w:w="4536" w:type="dxa"/>
        </w:tcPr>
        <w:p w14:paraId="23DB1860" w14:textId="77777777" w:rsidR="00C513F1" w:rsidRDefault="00C513F1">
          <w:pPr>
            <w:pStyle w:val="Topptekstoddetall"/>
            <w:rPr>
              <w:noProof/>
            </w:rPr>
          </w:pPr>
        </w:p>
      </w:tc>
      <w:tc>
        <w:tcPr>
          <w:tcW w:w="4890" w:type="dxa"/>
        </w:tcPr>
        <w:p w14:paraId="2742EFFF" w14:textId="77777777" w:rsidR="00C513F1" w:rsidRDefault="00C513F1">
          <w:pPr>
            <w:pStyle w:val="Topptekstoddetall"/>
            <w:rPr>
              <w:noProof/>
            </w:rPr>
          </w:pPr>
        </w:p>
      </w:tc>
    </w:tr>
  </w:tbl>
  <w:p w14:paraId="1C46BC73" w14:textId="77777777" w:rsidR="00C513F1" w:rsidRDefault="00C513F1">
    <w:pPr>
      <w:rPr>
        <w:noProof/>
        <w:sz w:val="4"/>
      </w:rPr>
    </w:pPr>
  </w:p>
  <w:p w14:paraId="60B83E66" w14:textId="77777777" w:rsidR="00C513F1" w:rsidRDefault="00C513F1">
    <w:pPr>
      <w:pStyle w:val="Bunntekst"/>
      <w:rPr>
        <w:sz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536"/>
      <w:gridCol w:w="4890"/>
    </w:tblGrid>
    <w:tr w:rsidR="00C513F1" w14:paraId="14222815" w14:textId="77777777">
      <w:trPr>
        <w:jc w:val="right"/>
      </w:trPr>
      <w:tc>
        <w:tcPr>
          <w:tcW w:w="9426" w:type="dxa"/>
          <w:gridSpan w:val="2"/>
        </w:tcPr>
        <w:p w14:paraId="5B638640" w14:textId="77777777" w:rsidR="00C513F1" w:rsidRDefault="00C513F1">
          <w:pPr>
            <w:spacing w:before="120"/>
            <w:rPr>
              <w:i/>
              <w:noProof/>
              <w:sz w:val="18"/>
            </w:rPr>
          </w:pPr>
        </w:p>
      </w:tc>
    </w:tr>
    <w:tr w:rsidR="00C513F1" w14:paraId="22DC6775" w14:textId="77777777">
      <w:trPr>
        <w:jc w:val="right"/>
      </w:trPr>
      <w:tc>
        <w:tcPr>
          <w:tcW w:w="4536" w:type="dxa"/>
        </w:tcPr>
        <w:p w14:paraId="7D687781" w14:textId="77777777" w:rsidR="00C513F1" w:rsidRDefault="00C513F1">
          <w:pPr>
            <w:pStyle w:val="Topptekstoddetall"/>
            <w:rPr>
              <w:noProof/>
            </w:rPr>
          </w:pPr>
        </w:p>
      </w:tc>
      <w:tc>
        <w:tcPr>
          <w:tcW w:w="4890" w:type="dxa"/>
        </w:tcPr>
        <w:p w14:paraId="2BBD93D0" w14:textId="77777777" w:rsidR="00C513F1" w:rsidRDefault="00C513F1">
          <w:pPr>
            <w:pStyle w:val="Topptekstoddetall"/>
            <w:rPr>
              <w:noProof/>
            </w:rPr>
          </w:pPr>
        </w:p>
      </w:tc>
    </w:tr>
  </w:tbl>
  <w:p w14:paraId="7C79C59F" w14:textId="77777777" w:rsidR="00C513F1" w:rsidRDefault="00C513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4E878" w14:textId="77777777" w:rsidR="00DC1C48" w:rsidRDefault="00DC1C48">
      <w:r>
        <w:separator/>
      </w:r>
    </w:p>
  </w:footnote>
  <w:footnote w:type="continuationSeparator" w:id="0">
    <w:p w14:paraId="016C1B0F" w14:textId="77777777" w:rsidR="00DC1C48" w:rsidRDefault="00DC1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2551"/>
      <w:gridCol w:w="3187"/>
      <w:gridCol w:w="2268"/>
    </w:tblGrid>
    <w:tr w:rsidR="00C513F1" w14:paraId="5D28AB63" w14:textId="77777777">
      <w:tc>
        <w:tcPr>
          <w:tcW w:w="3969" w:type="dxa"/>
          <w:gridSpan w:val="2"/>
        </w:tcPr>
        <w:p w14:paraId="1630DBBA" w14:textId="77777777" w:rsidR="00C513F1" w:rsidRDefault="00C513F1">
          <w:pPr>
            <w:pStyle w:val="Topptekst"/>
            <w:rPr>
              <w:noProof/>
            </w:rPr>
          </w:pPr>
        </w:p>
      </w:tc>
      <w:tc>
        <w:tcPr>
          <w:tcW w:w="3187" w:type="dxa"/>
        </w:tcPr>
        <w:p w14:paraId="6B6A2DBC" w14:textId="77777777" w:rsidR="00C513F1" w:rsidRDefault="00C513F1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636963DB" w14:textId="77777777" w:rsidR="00C513F1" w:rsidRDefault="00C513F1">
          <w:pPr>
            <w:pStyle w:val="Topptekst"/>
            <w:rPr>
              <w:noProof/>
            </w:rPr>
          </w:pPr>
        </w:p>
      </w:tc>
    </w:tr>
    <w:tr w:rsidR="00C513F1" w14:paraId="14AFB001" w14:textId="77777777">
      <w:tc>
        <w:tcPr>
          <w:tcW w:w="1418" w:type="dxa"/>
        </w:tcPr>
        <w:p w14:paraId="7C43E534" w14:textId="427AF47B" w:rsidR="00C513F1" w:rsidRDefault="00C513F1">
          <w:pPr>
            <w:spacing w:before="120" w:after="180"/>
            <w:rPr>
              <w:rStyle w:val="Sidetall"/>
              <w:noProof/>
            </w:rPr>
          </w:pPr>
          <w:r>
            <w:rPr>
              <w:rStyle w:val="Sidetall"/>
              <w:noProof/>
            </w:rPr>
            <w:fldChar w:fldCharType="begin"/>
          </w:r>
          <w:r>
            <w:rPr>
              <w:rStyle w:val="Sidetall"/>
              <w:noProof/>
            </w:rPr>
            <w:instrText xml:space="preserve"> PAGE   </w:instrText>
          </w:r>
          <w:r>
            <w:rPr>
              <w:rStyle w:val="Sidetall"/>
              <w:noProof/>
            </w:rPr>
            <w:fldChar w:fldCharType="separate"/>
          </w:r>
          <w:r w:rsidR="00C96D7C">
            <w:rPr>
              <w:rStyle w:val="Sidetall"/>
              <w:noProof/>
            </w:rPr>
            <w:t>2</w:t>
          </w:r>
          <w:r>
            <w:rPr>
              <w:rStyle w:val="Sidetall"/>
              <w:noProof/>
            </w:rPr>
            <w:fldChar w:fldCharType="end"/>
          </w:r>
        </w:p>
      </w:tc>
      <w:tc>
        <w:tcPr>
          <w:tcW w:w="8006" w:type="dxa"/>
          <w:gridSpan w:val="3"/>
        </w:tcPr>
        <w:p w14:paraId="53BCFFD7" w14:textId="77777777" w:rsidR="00C513F1" w:rsidRDefault="00C513F1">
          <w:pPr>
            <w:spacing w:before="120" w:after="180"/>
            <w:rPr>
              <w:rStyle w:val="Sidetall"/>
              <w:noProof/>
            </w:rPr>
          </w:pPr>
        </w:p>
      </w:tc>
    </w:tr>
  </w:tbl>
  <w:p w14:paraId="32FFC21F" w14:textId="77777777" w:rsidR="00C513F1" w:rsidRDefault="00C513F1">
    <w:pPr>
      <w:pStyle w:val="Topptekst"/>
      <w:rPr>
        <w:noProof/>
        <w:sz w:val="4"/>
      </w:rPr>
    </w:pPr>
  </w:p>
  <w:p w14:paraId="18C6FC1A" w14:textId="77777777" w:rsidR="00C513F1" w:rsidRDefault="00C513F1">
    <w:pPr>
      <w:pStyle w:val="Topptekst"/>
      <w:rPr>
        <w:noProof/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268"/>
      <w:gridCol w:w="3187"/>
      <w:gridCol w:w="2551"/>
      <w:gridCol w:w="1418"/>
    </w:tblGrid>
    <w:tr w:rsidR="00C513F1" w14:paraId="26261E56" w14:textId="77777777">
      <w:trPr>
        <w:jc w:val="right"/>
      </w:trPr>
      <w:tc>
        <w:tcPr>
          <w:tcW w:w="2268" w:type="dxa"/>
        </w:tcPr>
        <w:p w14:paraId="475CDFEA" w14:textId="77777777" w:rsidR="00C513F1" w:rsidRDefault="00C513F1">
          <w:pPr>
            <w:pStyle w:val="Topptekstoddetall"/>
            <w:rPr>
              <w:noProof/>
            </w:rPr>
          </w:pPr>
        </w:p>
      </w:tc>
      <w:tc>
        <w:tcPr>
          <w:tcW w:w="3187" w:type="dxa"/>
        </w:tcPr>
        <w:p w14:paraId="5106F138" w14:textId="77777777" w:rsidR="00C513F1" w:rsidRDefault="00C513F1">
          <w:pPr>
            <w:pStyle w:val="Topptekstoddetall"/>
            <w:rPr>
              <w:noProof/>
            </w:rPr>
          </w:pPr>
        </w:p>
      </w:tc>
      <w:tc>
        <w:tcPr>
          <w:tcW w:w="3969" w:type="dxa"/>
          <w:gridSpan w:val="2"/>
        </w:tcPr>
        <w:p w14:paraId="1260C9B0" w14:textId="77777777" w:rsidR="00C513F1" w:rsidRDefault="00C513F1">
          <w:pPr>
            <w:pStyle w:val="Topptekstoddetall"/>
            <w:rPr>
              <w:noProof/>
            </w:rPr>
          </w:pPr>
        </w:p>
      </w:tc>
    </w:tr>
    <w:tr w:rsidR="00C513F1" w14:paraId="73E945B0" w14:textId="77777777">
      <w:trPr>
        <w:jc w:val="right"/>
      </w:trPr>
      <w:tc>
        <w:tcPr>
          <w:tcW w:w="8006" w:type="dxa"/>
          <w:gridSpan w:val="3"/>
        </w:tcPr>
        <w:p w14:paraId="1F6681F7" w14:textId="77777777" w:rsidR="00C513F1" w:rsidRDefault="00C513F1">
          <w:pPr>
            <w:spacing w:before="120" w:after="180"/>
            <w:rPr>
              <w:rStyle w:val="Sidetall"/>
              <w:noProof/>
            </w:rPr>
          </w:pPr>
        </w:p>
      </w:tc>
      <w:tc>
        <w:tcPr>
          <w:tcW w:w="1418" w:type="dxa"/>
        </w:tcPr>
        <w:p w14:paraId="3A94A777" w14:textId="072D3348" w:rsidR="00C513F1" w:rsidRDefault="00C513F1">
          <w:pPr>
            <w:spacing w:before="120" w:after="180"/>
            <w:jc w:val="right"/>
            <w:rPr>
              <w:rStyle w:val="Sidetall"/>
              <w:noProof/>
            </w:rPr>
          </w:pPr>
          <w:r>
            <w:rPr>
              <w:rStyle w:val="Sidetall"/>
              <w:noProof/>
            </w:rPr>
            <w:fldChar w:fldCharType="begin"/>
          </w:r>
          <w:r>
            <w:rPr>
              <w:rStyle w:val="Sidetall"/>
              <w:noProof/>
            </w:rPr>
            <w:instrText xml:space="preserve"> PAGE   </w:instrText>
          </w:r>
          <w:r>
            <w:rPr>
              <w:rStyle w:val="Sidetall"/>
              <w:noProof/>
            </w:rPr>
            <w:fldChar w:fldCharType="separate"/>
          </w:r>
          <w:r w:rsidR="00161168">
            <w:rPr>
              <w:rStyle w:val="Sidetall"/>
              <w:noProof/>
            </w:rPr>
            <w:t>3</w:t>
          </w:r>
          <w:r>
            <w:rPr>
              <w:rStyle w:val="Sidetall"/>
              <w:noProof/>
            </w:rPr>
            <w:fldChar w:fldCharType="end"/>
          </w:r>
        </w:p>
      </w:tc>
    </w:tr>
  </w:tbl>
  <w:p w14:paraId="57235963" w14:textId="77777777" w:rsidR="00C513F1" w:rsidRDefault="00C513F1">
    <w:pPr>
      <w:rPr>
        <w:noProof/>
        <w:sz w:val="4"/>
      </w:rPr>
    </w:pPr>
  </w:p>
  <w:p w14:paraId="02290CE6" w14:textId="77777777" w:rsidR="00C513F1" w:rsidRDefault="00C513F1">
    <w:pPr>
      <w:pStyle w:val="Topptekst"/>
      <w:rPr>
        <w:noProof/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6F51" w14:textId="77777777" w:rsidR="00C513F1" w:rsidRDefault="00C513F1">
    <w:pPr>
      <w:pStyle w:val="Topptekst"/>
      <w:rPr>
        <w:noProof/>
        <w:sz w:val="4"/>
      </w:rPr>
    </w:pPr>
  </w:p>
  <w:p w14:paraId="15295464" w14:textId="77777777" w:rsidR="00C513F1" w:rsidRDefault="00C513F1">
    <w:pPr>
      <w:pStyle w:val="Topptekst"/>
      <w:rPr>
        <w:noProof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D3F48"/>
    <w:multiLevelType w:val="hybridMultilevel"/>
    <w:tmpl w:val="5AFA939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E71A3"/>
    <w:multiLevelType w:val="hybridMultilevel"/>
    <w:tmpl w:val="C85CF152"/>
    <w:lvl w:ilvl="0" w:tplc="04ACA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A2426"/>
    <w:multiLevelType w:val="hybridMultilevel"/>
    <w:tmpl w:val="F3C6B6D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C46D3"/>
    <w:multiLevelType w:val="hybridMultilevel"/>
    <w:tmpl w:val="840665E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A609C"/>
    <w:multiLevelType w:val="singleLevel"/>
    <w:tmpl w:val="16B6BE42"/>
    <w:lvl w:ilvl="0">
      <w:start w:val="1"/>
      <w:numFmt w:val="decimal"/>
      <w:lvlText w:val="(%1)"/>
      <w:legacy w:legacy="1" w:legacySpace="113" w:legacyIndent="397"/>
      <w:lvlJc w:val="right"/>
      <w:pPr>
        <w:ind w:left="539" w:hanging="397"/>
      </w:pPr>
    </w:lvl>
  </w:abstractNum>
  <w:abstractNum w:abstractNumId="6" w15:restartNumberingAfterBreak="0">
    <w:nsid w:val="14610367"/>
    <w:multiLevelType w:val="hybridMultilevel"/>
    <w:tmpl w:val="F8C68298"/>
    <w:lvl w:ilvl="0" w:tplc="47120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737E"/>
    <w:multiLevelType w:val="hybridMultilevel"/>
    <w:tmpl w:val="FA5A1C4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9673D"/>
    <w:multiLevelType w:val="hybridMultilevel"/>
    <w:tmpl w:val="50761358"/>
    <w:lvl w:ilvl="0" w:tplc="FB6C0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70A0A"/>
    <w:multiLevelType w:val="hybridMultilevel"/>
    <w:tmpl w:val="8F486062"/>
    <w:lvl w:ilvl="0" w:tplc="11D474B8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8C65AF"/>
    <w:multiLevelType w:val="singleLevel"/>
    <w:tmpl w:val="8C1CB530"/>
    <w:lvl w:ilvl="0">
      <w:start w:val="1"/>
      <w:numFmt w:val="lowerLetter"/>
      <w:lvlText w:val="%1."/>
      <w:legacy w:legacy="1" w:legacySpace="113" w:legacyIndent="397"/>
      <w:lvlJc w:val="left"/>
      <w:pPr>
        <w:ind w:left="397" w:hanging="397"/>
      </w:pPr>
    </w:lvl>
  </w:abstractNum>
  <w:abstractNum w:abstractNumId="11" w15:restartNumberingAfterBreak="0">
    <w:nsid w:val="2FC964DB"/>
    <w:multiLevelType w:val="hybridMultilevel"/>
    <w:tmpl w:val="DA044704"/>
    <w:lvl w:ilvl="0" w:tplc="515205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DB529D"/>
    <w:multiLevelType w:val="singleLevel"/>
    <w:tmpl w:val="09DEF3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FF146B4"/>
    <w:multiLevelType w:val="hybridMultilevel"/>
    <w:tmpl w:val="41BEA16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12203"/>
    <w:multiLevelType w:val="hybridMultilevel"/>
    <w:tmpl w:val="8CCCD280"/>
    <w:lvl w:ilvl="0" w:tplc="FB441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A014B"/>
    <w:multiLevelType w:val="hybridMultilevel"/>
    <w:tmpl w:val="AA808B0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B251C"/>
    <w:multiLevelType w:val="hybridMultilevel"/>
    <w:tmpl w:val="A54826C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A439C"/>
    <w:multiLevelType w:val="hybridMultilevel"/>
    <w:tmpl w:val="62D26B2A"/>
    <w:lvl w:ilvl="0" w:tplc="BB76269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934F9"/>
    <w:multiLevelType w:val="hybridMultilevel"/>
    <w:tmpl w:val="C6E260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42BA3"/>
    <w:multiLevelType w:val="hybridMultilevel"/>
    <w:tmpl w:val="82BA982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3A1413"/>
    <w:multiLevelType w:val="hybridMultilevel"/>
    <w:tmpl w:val="4D5AF386"/>
    <w:lvl w:ilvl="0" w:tplc="11D474B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8154711">
    <w:abstractNumId w:val="12"/>
  </w:num>
  <w:num w:numId="2" w16cid:durableId="4039155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302672">
    <w:abstractNumId w:val="16"/>
  </w:num>
  <w:num w:numId="4" w16cid:durableId="23483623">
    <w:abstractNumId w:val="5"/>
  </w:num>
  <w:num w:numId="5" w16cid:durableId="215550480">
    <w:abstractNumId w:val="10"/>
  </w:num>
  <w:num w:numId="6" w16cid:durableId="1434085770">
    <w:abstractNumId w:val="13"/>
  </w:num>
  <w:num w:numId="7" w16cid:durableId="2032147079">
    <w:abstractNumId w:val="11"/>
  </w:num>
  <w:num w:numId="8" w16cid:durableId="813110548">
    <w:abstractNumId w:val="20"/>
  </w:num>
  <w:num w:numId="9" w16cid:durableId="1009792994">
    <w:abstractNumId w:val="9"/>
  </w:num>
  <w:num w:numId="10" w16cid:durableId="168374097">
    <w:abstractNumId w:val="7"/>
  </w:num>
  <w:num w:numId="11" w16cid:durableId="1659385981">
    <w:abstractNumId w:val="3"/>
  </w:num>
  <w:num w:numId="12" w16cid:durableId="1830828761">
    <w:abstractNumId w:val="15"/>
  </w:num>
  <w:num w:numId="13" w16cid:durableId="641621715">
    <w:abstractNumId w:val="4"/>
  </w:num>
  <w:num w:numId="14" w16cid:durableId="736636669">
    <w:abstractNumId w:val="8"/>
  </w:num>
  <w:num w:numId="15" w16cid:durableId="1884557681">
    <w:abstractNumId w:val="6"/>
  </w:num>
  <w:num w:numId="16" w16cid:durableId="1787457147">
    <w:abstractNumId w:val="19"/>
  </w:num>
  <w:num w:numId="17" w16cid:durableId="519508811">
    <w:abstractNumId w:val="14"/>
  </w:num>
  <w:num w:numId="18" w16cid:durableId="407535608">
    <w:abstractNumId w:val="2"/>
  </w:num>
  <w:num w:numId="19" w16cid:durableId="1809126070">
    <w:abstractNumId w:val="1"/>
  </w:num>
  <w:num w:numId="20" w16cid:durableId="1814564846">
    <w:abstractNumId w:val="17"/>
  </w:num>
  <w:num w:numId="21" w16cid:durableId="3891844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43"/>
    <w:rsid w:val="000001B6"/>
    <w:rsid w:val="000021B1"/>
    <w:rsid w:val="00004B45"/>
    <w:rsid w:val="0002354E"/>
    <w:rsid w:val="00026EF6"/>
    <w:rsid w:val="00027212"/>
    <w:rsid w:val="000418ED"/>
    <w:rsid w:val="000505DF"/>
    <w:rsid w:val="00052637"/>
    <w:rsid w:val="0007081B"/>
    <w:rsid w:val="0007265A"/>
    <w:rsid w:val="00074682"/>
    <w:rsid w:val="00087F30"/>
    <w:rsid w:val="000A0670"/>
    <w:rsid w:val="000B0233"/>
    <w:rsid w:val="000B0A4E"/>
    <w:rsid w:val="000B1074"/>
    <w:rsid w:val="000C23B0"/>
    <w:rsid w:val="000C50C0"/>
    <w:rsid w:val="000D1855"/>
    <w:rsid w:val="000E63D9"/>
    <w:rsid w:val="0010310D"/>
    <w:rsid w:val="00111889"/>
    <w:rsid w:val="00117B5C"/>
    <w:rsid w:val="0013695B"/>
    <w:rsid w:val="00137C69"/>
    <w:rsid w:val="00142EDD"/>
    <w:rsid w:val="00161168"/>
    <w:rsid w:val="00166276"/>
    <w:rsid w:val="00171915"/>
    <w:rsid w:val="001732DE"/>
    <w:rsid w:val="00174ED1"/>
    <w:rsid w:val="00181162"/>
    <w:rsid w:val="00184B78"/>
    <w:rsid w:val="00191BCB"/>
    <w:rsid w:val="001A0809"/>
    <w:rsid w:val="001A0D04"/>
    <w:rsid w:val="001A1ECC"/>
    <w:rsid w:val="001A4BCD"/>
    <w:rsid w:val="001B4333"/>
    <w:rsid w:val="001C7BF4"/>
    <w:rsid w:val="001D28AF"/>
    <w:rsid w:val="001D29AB"/>
    <w:rsid w:val="001F0C36"/>
    <w:rsid w:val="001F3C53"/>
    <w:rsid w:val="001F6C4E"/>
    <w:rsid w:val="00212B31"/>
    <w:rsid w:val="002368B4"/>
    <w:rsid w:val="0024000D"/>
    <w:rsid w:val="00245183"/>
    <w:rsid w:val="00245E13"/>
    <w:rsid w:val="002538A0"/>
    <w:rsid w:val="00272AB7"/>
    <w:rsid w:val="00283F05"/>
    <w:rsid w:val="00287AB0"/>
    <w:rsid w:val="00287E8A"/>
    <w:rsid w:val="00293FA7"/>
    <w:rsid w:val="00295C02"/>
    <w:rsid w:val="002A28FC"/>
    <w:rsid w:val="002A2CD4"/>
    <w:rsid w:val="002B007F"/>
    <w:rsid w:val="002B7727"/>
    <w:rsid w:val="002C2CEF"/>
    <w:rsid w:val="002C418A"/>
    <w:rsid w:val="002C5736"/>
    <w:rsid w:val="002D07E4"/>
    <w:rsid w:val="002D4AC0"/>
    <w:rsid w:val="002E6734"/>
    <w:rsid w:val="002F3637"/>
    <w:rsid w:val="003033EE"/>
    <w:rsid w:val="00305CA2"/>
    <w:rsid w:val="00306A68"/>
    <w:rsid w:val="00312601"/>
    <w:rsid w:val="0032606F"/>
    <w:rsid w:val="0032758D"/>
    <w:rsid w:val="00341B9E"/>
    <w:rsid w:val="0034401F"/>
    <w:rsid w:val="00347625"/>
    <w:rsid w:val="00351612"/>
    <w:rsid w:val="00356A96"/>
    <w:rsid w:val="00380A49"/>
    <w:rsid w:val="003834D0"/>
    <w:rsid w:val="00392622"/>
    <w:rsid w:val="00392E47"/>
    <w:rsid w:val="003A3678"/>
    <w:rsid w:val="003B305E"/>
    <w:rsid w:val="003D32F5"/>
    <w:rsid w:val="003D4E61"/>
    <w:rsid w:val="003E4A4C"/>
    <w:rsid w:val="003F0240"/>
    <w:rsid w:val="003F2556"/>
    <w:rsid w:val="00404290"/>
    <w:rsid w:val="00426D93"/>
    <w:rsid w:val="00436D5F"/>
    <w:rsid w:val="00443787"/>
    <w:rsid w:val="00464396"/>
    <w:rsid w:val="00467297"/>
    <w:rsid w:val="00472843"/>
    <w:rsid w:val="004777C5"/>
    <w:rsid w:val="00477D0E"/>
    <w:rsid w:val="004818EC"/>
    <w:rsid w:val="00493322"/>
    <w:rsid w:val="004A34F0"/>
    <w:rsid w:val="004A3726"/>
    <w:rsid w:val="004B308D"/>
    <w:rsid w:val="004B6039"/>
    <w:rsid w:val="004B6914"/>
    <w:rsid w:val="004E1ECE"/>
    <w:rsid w:val="004E44E1"/>
    <w:rsid w:val="004F1800"/>
    <w:rsid w:val="00502DEF"/>
    <w:rsid w:val="00514D0B"/>
    <w:rsid w:val="00515567"/>
    <w:rsid w:val="00520875"/>
    <w:rsid w:val="0052093C"/>
    <w:rsid w:val="00527D15"/>
    <w:rsid w:val="00537D32"/>
    <w:rsid w:val="00547F2F"/>
    <w:rsid w:val="005506A7"/>
    <w:rsid w:val="00550777"/>
    <w:rsid w:val="00552235"/>
    <w:rsid w:val="00557C0B"/>
    <w:rsid w:val="00560BE2"/>
    <w:rsid w:val="005620A0"/>
    <w:rsid w:val="0056646A"/>
    <w:rsid w:val="00570D4F"/>
    <w:rsid w:val="00572A82"/>
    <w:rsid w:val="005869ED"/>
    <w:rsid w:val="00591709"/>
    <w:rsid w:val="00593AFA"/>
    <w:rsid w:val="00594872"/>
    <w:rsid w:val="005A0B76"/>
    <w:rsid w:val="005A2B6E"/>
    <w:rsid w:val="005A3837"/>
    <w:rsid w:val="005A3C53"/>
    <w:rsid w:val="005C6969"/>
    <w:rsid w:val="005C6F49"/>
    <w:rsid w:val="005D18C6"/>
    <w:rsid w:val="005D42B0"/>
    <w:rsid w:val="005E3026"/>
    <w:rsid w:val="005F2FD0"/>
    <w:rsid w:val="005F45A2"/>
    <w:rsid w:val="005F79B2"/>
    <w:rsid w:val="006012CE"/>
    <w:rsid w:val="00605261"/>
    <w:rsid w:val="0061666A"/>
    <w:rsid w:val="00617BA8"/>
    <w:rsid w:val="006532F0"/>
    <w:rsid w:val="00665FF5"/>
    <w:rsid w:val="0066633D"/>
    <w:rsid w:val="0067018D"/>
    <w:rsid w:val="00683D3A"/>
    <w:rsid w:val="00687B82"/>
    <w:rsid w:val="00691C8D"/>
    <w:rsid w:val="00695F55"/>
    <w:rsid w:val="006A2783"/>
    <w:rsid w:val="006A4B58"/>
    <w:rsid w:val="006A6BC5"/>
    <w:rsid w:val="006B37C6"/>
    <w:rsid w:val="006D0209"/>
    <w:rsid w:val="006D3E64"/>
    <w:rsid w:val="006F2405"/>
    <w:rsid w:val="006F4642"/>
    <w:rsid w:val="006F53DE"/>
    <w:rsid w:val="007017FC"/>
    <w:rsid w:val="00706E9D"/>
    <w:rsid w:val="00715705"/>
    <w:rsid w:val="00731219"/>
    <w:rsid w:val="00734FB4"/>
    <w:rsid w:val="0073653E"/>
    <w:rsid w:val="0073659D"/>
    <w:rsid w:val="00740295"/>
    <w:rsid w:val="00755C79"/>
    <w:rsid w:val="00757B6F"/>
    <w:rsid w:val="0076535D"/>
    <w:rsid w:val="0076704A"/>
    <w:rsid w:val="0078080D"/>
    <w:rsid w:val="00786A27"/>
    <w:rsid w:val="00790388"/>
    <w:rsid w:val="007949D3"/>
    <w:rsid w:val="007A3990"/>
    <w:rsid w:val="007B53A2"/>
    <w:rsid w:val="007B79D4"/>
    <w:rsid w:val="007C046A"/>
    <w:rsid w:val="007C6DD5"/>
    <w:rsid w:val="007D035B"/>
    <w:rsid w:val="007E4965"/>
    <w:rsid w:val="007F4C0B"/>
    <w:rsid w:val="008027E5"/>
    <w:rsid w:val="008064E1"/>
    <w:rsid w:val="00836550"/>
    <w:rsid w:val="00843DE7"/>
    <w:rsid w:val="00855A45"/>
    <w:rsid w:val="008567D9"/>
    <w:rsid w:val="00863650"/>
    <w:rsid w:val="0087118B"/>
    <w:rsid w:val="008970BA"/>
    <w:rsid w:val="008A1289"/>
    <w:rsid w:val="008A622D"/>
    <w:rsid w:val="008A664F"/>
    <w:rsid w:val="008B0159"/>
    <w:rsid w:val="008B4169"/>
    <w:rsid w:val="008B4E58"/>
    <w:rsid w:val="008B7065"/>
    <w:rsid w:val="008C0543"/>
    <w:rsid w:val="008C1430"/>
    <w:rsid w:val="008C2666"/>
    <w:rsid w:val="008D2532"/>
    <w:rsid w:val="008D4256"/>
    <w:rsid w:val="008E2BFB"/>
    <w:rsid w:val="008E711E"/>
    <w:rsid w:val="009037A0"/>
    <w:rsid w:val="0091073E"/>
    <w:rsid w:val="009113DD"/>
    <w:rsid w:val="00921D8B"/>
    <w:rsid w:val="0092413B"/>
    <w:rsid w:val="00937CDD"/>
    <w:rsid w:val="00940892"/>
    <w:rsid w:val="00954526"/>
    <w:rsid w:val="00965174"/>
    <w:rsid w:val="009778C4"/>
    <w:rsid w:val="009778CF"/>
    <w:rsid w:val="0098286A"/>
    <w:rsid w:val="00982BD8"/>
    <w:rsid w:val="00983DCA"/>
    <w:rsid w:val="00985D09"/>
    <w:rsid w:val="00986EE4"/>
    <w:rsid w:val="00996C6D"/>
    <w:rsid w:val="009A2742"/>
    <w:rsid w:val="009B035D"/>
    <w:rsid w:val="009C2144"/>
    <w:rsid w:val="009C262C"/>
    <w:rsid w:val="009C5552"/>
    <w:rsid w:val="009C7590"/>
    <w:rsid w:val="009C7DF0"/>
    <w:rsid w:val="009D0BDC"/>
    <w:rsid w:val="009D41EF"/>
    <w:rsid w:val="009D4BA1"/>
    <w:rsid w:val="009D7D12"/>
    <w:rsid w:val="009E14E2"/>
    <w:rsid w:val="009E4D51"/>
    <w:rsid w:val="009F0171"/>
    <w:rsid w:val="009F1E57"/>
    <w:rsid w:val="00A07CDD"/>
    <w:rsid w:val="00A100D1"/>
    <w:rsid w:val="00A24DB0"/>
    <w:rsid w:val="00A31251"/>
    <w:rsid w:val="00A40285"/>
    <w:rsid w:val="00A46CBD"/>
    <w:rsid w:val="00A565BA"/>
    <w:rsid w:val="00A56AB8"/>
    <w:rsid w:val="00A601DE"/>
    <w:rsid w:val="00A6133B"/>
    <w:rsid w:val="00A71470"/>
    <w:rsid w:val="00A720A3"/>
    <w:rsid w:val="00A96A23"/>
    <w:rsid w:val="00A96B50"/>
    <w:rsid w:val="00A971AD"/>
    <w:rsid w:val="00AA7317"/>
    <w:rsid w:val="00AA7B57"/>
    <w:rsid w:val="00AB10EF"/>
    <w:rsid w:val="00AB5277"/>
    <w:rsid w:val="00AB5995"/>
    <w:rsid w:val="00AC46FA"/>
    <w:rsid w:val="00AD1D89"/>
    <w:rsid w:val="00AD475B"/>
    <w:rsid w:val="00B07F84"/>
    <w:rsid w:val="00B11364"/>
    <w:rsid w:val="00B14D3C"/>
    <w:rsid w:val="00B250F5"/>
    <w:rsid w:val="00B35A48"/>
    <w:rsid w:val="00B37002"/>
    <w:rsid w:val="00B457E7"/>
    <w:rsid w:val="00B544A5"/>
    <w:rsid w:val="00B549F8"/>
    <w:rsid w:val="00B5601E"/>
    <w:rsid w:val="00B60090"/>
    <w:rsid w:val="00B60D40"/>
    <w:rsid w:val="00B64830"/>
    <w:rsid w:val="00B67CDF"/>
    <w:rsid w:val="00B93A1D"/>
    <w:rsid w:val="00BA4AE9"/>
    <w:rsid w:val="00BA4F25"/>
    <w:rsid w:val="00BB040F"/>
    <w:rsid w:val="00BB450F"/>
    <w:rsid w:val="00BC268F"/>
    <w:rsid w:val="00BD1C5F"/>
    <w:rsid w:val="00BE5F3C"/>
    <w:rsid w:val="00BF1931"/>
    <w:rsid w:val="00C043C4"/>
    <w:rsid w:val="00C114CD"/>
    <w:rsid w:val="00C151C0"/>
    <w:rsid w:val="00C159EB"/>
    <w:rsid w:val="00C21B63"/>
    <w:rsid w:val="00C23DD5"/>
    <w:rsid w:val="00C513F1"/>
    <w:rsid w:val="00C55F34"/>
    <w:rsid w:val="00C71891"/>
    <w:rsid w:val="00C8004A"/>
    <w:rsid w:val="00C82CB8"/>
    <w:rsid w:val="00C91243"/>
    <w:rsid w:val="00C916CF"/>
    <w:rsid w:val="00C919A2"/>
    <w:rsid w:val="00C942FD"/>
    <w:rsid w:val="00C9526F"/>
    <w:rsid w:val="00C965E2"/>
    <w:rsid w:val="00C96D7C"/>
    <w:rsid w:val="00CA4F20"/>
    <w:rsid w:val="00CC2981"/>
    <w:rsid w:val="00CC426E"/>
    <w:rsid w:val="00CE0261"/>
    <w:rsid w:val="00CF11CE"/>
    <w:rsid w:val="00D02CB3"/>
    <w:rsid w:val="00D12F25"/>
    <w:rsid w:val="00D13CAD"/>
    <w:rsid w:val="00D25761"/>
    <w:rsid w:val="00D36D50"/>
    <w:rsid w:val="00D37F74"/>
    <w:rsid w:val="00D9365D"/>
    <w:rsid w:val="00D97D7D"/>
    <w:rsid w:val="00DA49CB"/>
    <w:rsid w:val="00DC1C48"/>
    <w:rsid w:val="00DC1EC8"/>
    <w:rsid w:val="00DC723C"/>
    <w:rsid w:val="00DC7652"/>
    <w:rsid w:val="00DE1CF1"/>
    <w:rsid w:val="00DE2B67"/>
    <w:rsid w:val="00DF1B52"/>
    <w:rsid w:val="00DF3A76"/>
    <w:rsid w:val="00DF456A"/>
    <w:rsid w:val="00E12C5D"/>
    <w:rsid w:val="00E13C07"/>
    <w:rsid w:val="00E219E7"/>
    <w:rsid w:val="00E21A95"/>
    <w:rsid w:val="00E26B42"/>
    <w:rsid w:val="00E37D31"/>
    <w:rsid w:val="00E43762"/>
    <w:rsid w:val="00E47A2E"/>
    <w:rsid w:val="00E607EE"/>
    <w:rsid w:val="00E723AD"/>
    <w:rsid w:val="00E73852"/>
    <w:rsid w:val="00E75574"/>
    <w:rsid w:val="00E8385F"/>
    <w:rsid w:val="00E9281D"/>
    <w:rsid w:val="00E93F52"/>
    <w:rsid w:val="00E95BD0"/>
    <w:rsid w:val="00EA4E87"/>
    <w:rsid w:val="00EB2FB3"/>
    <w:rsid w:val="00EB37C6"/>
    <w:rsid w:val="00EB7590"/>
    <w:rsid w:val="00EB79C0"/>
    <w:rsid w:val="00EC0F7B"/>
    <w:rsid w:val="00EC71F6"/>
    <w:rsid w:val="00ED0E90"/>
    <w:rsid w:val="00ED38D0"/>
    <w:rsid w:val="00ED3CC2"/>
    <w:rsid w:val="00EE116C"/>
    <w:rsid w:val="00F05D30"/>
    <w:rsid w:val="00F12078"/>
    <w:rsid w:val="00F345C8"/>
    <w:rsid w:val="00F345E6"/>
    <w:rsid w:val="00F458BE"/>
    <w:rsid w:val="00F47631"/>
    <w:rsid w:val="00F67E06"/>
    <w:rsid w:val="00F75176"/>
    <w:rsid w:val="00F75C39"/>
    <w:rsid w:val="00F80813"/>
    <w:rsid w:val="00F860EC"/>
    <w:rsid w:val="00F93443"/>
    <w:rsid w:val="00F96415"/>
    <w:rsid w:val="00FA73F4"/>
    <w:rsid w:val="00FB07C0"/>
    <w:rsid w:val="00FB1469"/>
    <w:rsid w:val="00FB4521"/>
    <w:rsid w:val="00FC2A0B"/>
    <w:rsid w:val="00FC4BEF"/>
    <w:rsid w:val="00FC4CF4"/>
    <w:rsid w:val="00FC5414"/>
    <w:rsid w:val="00FC59F9"/>
    <w:rsid w:val="00FC732C"/>
    <w:rsid w:val="00FD3F08"/>
    <w:rsid w:val="00FD7668"/>
    <w:rsid w:val="00FF2710"/>
    <w:rsid w:val="00FF5513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31E6E"/>
  <w15:docId w15:val="{C0E5C8F9-6FB3-4A29-8571-9331E34F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4BA1"/>
    <w:rPr>
      <w:sz w:val="24"/>
    </w:rPr>
  </w:style>
  <w:style w:type="paragraph" w:styleId="Overskrift1">
    <w:name w:val="heading 1"/>
    <w:basedOn w:val="Normal"/>
    <w:next w:val="Brdtekst"/>
    <w:qFormat/>
    <w:rsid w:val="009D4BA1"/>
    <w:pPr>
      <w:keepNext/>
      <w:spacing w:before="180"/>
      <w:outlineLvl w:val="0"/>
    </w:pPr>
    <w:rPr>
      <w:rFonts w:ascii="Arial" w:hAnsi="Arial"/>
      <w:b/>
      <w:color w:val="0000FF"/>
      <w:kern w:val="28"/>
    </w:rPr>
  </w:style>
  <w:style w:type="paragraph" w:styleId="Overskrift2">
    <w:name w:val="heading 2"/>
    <w:basedOn w:val="Normal"/>
    <w:next w:val="Brdtekst"/>
    <w:qFormat/>
    <w:rsid w:val="009D4BA1"/>
    <w:pPr>
      <w:keepNext/>
      <w:spacing w:before="120"/>
      <w:outlineLvl w:val="1"/>
    </w:pPr>
    <w:rPr>
      <w:rFonts w:ascii="Arial" w:hAnsi="Arial"/>
      <w:b/>
      <w:color w:val="800080"/>
      <w:kern w:val="28"/>
      <w:sz w:val="20"/>
    </w:rPr>
  </w:style>
  <w:style w:type="paragraph" w:styleId="Overskrift3">
    <w:name w:val="heading 3"/>
    <w:basedOn w:val="Normal"/>
    <w:next w:val="Brdtekst"/>
    <w:qFormat/>
    <w:rsid w:val="009D4BA1"/>
    <w:pPr>
      <w:keepNext/>
      <w:spacing w:before="120"/>
      <w:outlineLvl w:val="2"/>
    </w:pPr>
    <w:rPr>
      <w:rFonts w:ascii="Arial" w:hAnsi="Arial"/>
      <w:b/>
      <w:color w:val="008080"/>
      <w:kern w:val="28"/>
      <w:sz w:val="20"/>
    </w:rPr>
  </w:style>
  <w:style w:type="paragraph" w:styleId="Overskrift4">
    <w:name w:val="heading 4"/>
    <w:basedOn w:val="Normal"/>
    <w:next w:val="Brdtekst21"/>
    <w:qFormat/>
    <w:rsid w:val="009D4BA1"/>
    <w:pPr>
      <w:keepNext/>
      <w:spacing w:before="120"/>
      <w:outlineLvl w:val="3"/>
    </w:pPr>
    <w:rPr>
      <w:rFonts w:ascii="Arial" w:hAnsi="Arial"/>
      <w:b/>
      <w:color w:val="0000FF"/>
      <w:kern w:val="28"/>
      <w:sz w:val="20"/>
    </w:rPr>
  </w:style>
  <w:style w:type="paragraph" w:styleId="Overskrift5">
    <w:name w:val="heading 5"/>
    <w:basedOn w:val="Normal"/>
    <w:next w:val="Brdtekstinnrykk5"/>
    <w:qFormat/>
    <w:rsid w:val="009D4BA1"/>
    <w:pPr>
      <w:keepNext/>
      <w:spacing w:before="120"/>
      <w:outlineLvl w:val="4"/>
    </w:pPr>
    <w:rPr>
      <w:rFonts w:ascii="Arial" w:hAnsi="Arial"/>
      <w:b/>
      <w:i/>
      <w:color w:val="800080"/>
      <w:kern w:val="28"/>
      <w:sz w:val="20"/>
    </w:rPr>
  </w:style>
  <w:style w:type="paragraph" w:styleId="Overskrift6">
    <w:name w:val="heading 6"/>
    <w:basedOn w:val="Normal"/>
    <w:next w:val="Brdtekstinnrykk6"/>
    <w:qFormat/>
    <w:rsid w:val="009D4BA1"/>
    <w:pPr>
      <w:spacing w:before="120"/>
      <w:outlineLvl w:val="5"/>
    </w:pPr>
    <w:rPr>
      <w:rFonts w:ascii="Arial" w:hAnsi="Arial"/>
      <w:b/>
      <w:color w:val="008080"/>
      <w:kern w:val="28"/>
      <w:sz w:val="20"/>
    </w:rPr>
  </w:style>
  <w:style w:type="paragraph" w:styleId="Overskrift7">
    <w:name w:val="heading 7"/>
    <w:basedOn w:val="Normal"/>
    <w:next w:val="Brdtekstinnrykk6"/>
    <w:qFormat/>
    <w:rsid w:val="009D4BA1"/>
    <w:pPr>
      <w:spacing w:before="120"/>
      <w:outlineLvl w:val="6"/>
    </w:pPr>
    <w:rPr>
      <w:rFonts w:ascii="Arial" w:hAnsi="Arial"/>
      <w:b/>
      <w:color w:val="0000FF"/>
      <w:kern w:val="28"/>
      <w:sz w:val="20"/>
    </w:rPr>
  </w:style>
  <w:style w:type="paragraph" w:styleId="Overskrift8">
    <w:name w:val="heading 8"/>
    <w:basedOn w:val="Normal"/>
    <w:qFormat/>
    <w:rsid w:val="009D4BA1"/>
    <w:pPr>
      <w:spacing w:before="60"/>
      <w:ind w:left="709"/>
      <w:outlineLvl w:val="7"/>
    </w:pPr>
    <w:rPr>
      <w:rFonts w:ascii="Arial" w:hAnsi="Arial"/>
      <w:color w:val="800080"/>
      <w:kern w:val="28"/>
      <w:sz w:val="20"/>
    </w:rPr>
  </w:style>
  <w:style w:type="paragraph" w:styleId="Overskrift9">
    <w:name w:val="heading 9"/>
    <w:basedOn w:val="Normal"/>
    <w:next w:val="Brdtekstinnrykk6"/>
    <w:qFormat/>
    <w:rsid w:val="009D4BA1"/>
    <w:pPr>
      <w:ind w:left="709"/>
      <w:outlineLvl w:val="8"/>
    </w:pPr>
    <w:rPr>
      <w:rFonts w:ascii="Arial" w:hAnsi="Arial"/>
      <w:color w:val="000080"/>
      <w:kern w:val="28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Brdtekstpaaflgende"/>
    <w:rsid w:val="009D4BA1"/>
    <w:pPr>
      <w:spacing w:before="60" w:after="60"/>
    </w:pPr>
  </w:style>
  <w:style w:type="paragraph" w:customStyle="1" w:styleId="Brdtekstpaaflgende">
    <w:name w:val="Brødtekst paafølgende"/>
    <w:basedOn w:val="Brdtekst"/>
    <w:rsid w:val="009D4BA1"/>
  </w:style>
  <w:style w:type="paragraph" w:customStyle="1" w:styleId="Brdtekst21">
    <w:name w:val="Brødtekst 21"/>
    <w:basedOn w:val="Brdtekst"/>
    <w:next w:val="Brdtekstinnrykkpaaflgende"/>
    <w:rsid w:val="009D4BA1"/>
  </w:style>
  <w:style w:type="paragraph" w:customStyle="1" w:styleId="Brdtekstinnrykkpaaflgende">
    <w:name w:val="Brødtekstinnrykk paafølgende"/>
    <w:basedOn w:val="Brdtekst21"/>
    <w:rsid w:val="009D4BA1"/>
  </w:style>
  <w:style w:type="paragraph" w:customStyle="1" w:styleId="Brdtekstinnrykk5">
    <w:name w:val="Brødtekstinnrykk 5"/>
    <w:basedOn w:val="Brdtekst21"/>
    <w:next w:val="Brdtekstinnrykk5paaflgende"/>
    <w:rsid w:val="009D4BA1"/>
  </w:style>
  <w:style w:type="paragraph" w:customStyle="1" w:styleId="Brdtekstinnrykk5paaflgende">
    <w:name w:val="Brødtekstinnrykk 5 paafølgende"/>
    <w:basedOn w:val="Brdtekstinnrykk5"/>
    <w:rsid w:val="009D4BA1"/>
    <w:pPr>
      <w:spacing w:before="40"/>
    </w:pPr>
  </w:style>
  <w:style w:type="paragraph" w:customStyle="1" w:styleId="Brdtekstinnrykk6">
    <w:name w:val="Brødtekstinnrykk 6"/>
    <w:basedOn w:val="Brdtekst21"/>
    <w:next w:val="Brdtekstinnrykk6paaflgende"/>
    <w:rsid w:val="009D4BA1"/>
  </w:style>
  <w:style w:type="paragraph" w:customStyle="1" w:styleId="Brdtekstinnrykk6paaflgende">
    <w:name w:val="Brødtekstinnrykk 6 paafølgende"/>
    <w:basedOn w:val="Brdtekstinnrykk6"/>
    <w:rsid w:val="009D4BA1"/>
  </w:style>
  <w:style w:type="paragraph" w:styleId="Bildetekst">
    <w:name w:val="caption"/>
    <w:basedOn w:val="Normal"/>
    <w:next w:val="Normal"/>
    <w:qFormat/>
    <w:rsid w:val="009D4BA1"/>
    <w:pPr>
      <w:spacing w:before="120" w:after="120"/>
    </w:pPr>
    <w:rPr>
      <w:rFonts w:ascii="Arial" w:hAnsi="Arial"/>
      <w:sz w:val="20"/>
    </w:rPr>
  </w:style>
  <w:style w:type="paragraph" w:styleId="Tittel">
    <w:name w:val="Title"/>
    <w:basedOn w:val="Normal"/>
    <w:next w:val="Brdtekst"/>
    <w:qFormat/>
    <w:rsid w:val="009D4BA1"/>
    <w:pPr>
      <w:spacing w:before="120"/>
      <w:jc w:val="center"/>
    </w:pPr>
    <w:rPr>
      <w:rFonts w:ascii="Arial" w:hAnsi="Arial"/>
      <w:b/>
      <w:color w:val="000080"/>
      <w:kern w:val="28"/>
      <w:sz w:val="36"/>
    </w:rPr>
  </w:style>
  <w:style w:type="paragraph" w:styleId="Topptekst">
    <w:name w:val="header"/>
    <w:basedOn w:val="Normal"/>
    <w:rsid w:val="009D4BA1"/>
    <w:rPr>
      <w:rFonts w:ascii="Arial" w:hAnsi="Arial"/>
      <w:b/>
      <w:sz w:val="22"/>
    </w:rPr>
  </w:style>
  <w:style w:type="paragraph" w:styleId="Bunntekst">
    <w:name w:val="footer"/>
    <w:basedOn w:val="Normal"/>
    <w:rsid w:val="009D4BA1"/>
    <w:rPr>
      <w:rFonts w:ascii="Arial" w:hAnsi="Arial"/>
      <w:b/>
      <w:noProof/>
      <w:sz w:val="22"/>
    </w:rPr>
  </w:style>
  <w:style w:type="character" w:styleId="Sidetall">
    <w:name w:val="page number"/>
    <w:basedOn w:val="Standardskriftforavsnitt"/>
    <w:rsid w:val="009D4BA1"/>
    <w:rPr>
      <w:rFonts w:ascii="Arial" w:hAnsi="Arial"/>
      <w:sz w:val="20"/>
    </w:rPr>
  </w:style>
  <w:style w:type="paragraph" w:customStyle="1" w:styleId="Topptekstoddetall">
    <w:name w:val="Topptekst oddetall"/>
    <w:basedOn w:val="Topptekst"/>
    <w:rsid w:val="009D4BA1"/>
    <w:pPr>
      <w:jc w:val="right"/>
    </w:pPr>
  </w:style>
  <w:style w:type="paragraph" w:styleId="Figurliste">
    <w:name w:val="table of figures"/>
    <w:basedOn w:val="Normal"/>
    <w:next w:val="Normal"/>
    <w:semiHidden/>
    <w:rsid w:val="009D4BA1"/>
    <w:pPr>
      <w:tabs>
        <w:tab w:val="right" w:leader="dot" w:pos="8504"/>
      </w:tabs>
      <w:ind w:left="480" w:hanging="480"/>
    </w:pPr>
  </w:style>
  <w:style w:type="paragraph" w:styleId="Makrotekst">
    <w:name w:val="macro"/>
    <w:semiHidden/>
    <w:rsid w:val="009D4B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INNH5">
    <w:name w:val="toc 5"/>
    <w:basedOn w:val="Normal"/>
    <w:next w:val="Normal"/>
    <w:semiHidden/>
    <w:rsid w:val="009D4BA1"/>
    <w:pPr>
      <w:tabs>
        <w:tab w:val="right" w:leader="dot" w:pos="9072"/>
      </w:tabs>
      <w:ind w:left="851" w:right="1134"/>
    </w:pPr>
    <w:rPr>
      <w:rFonts w:ascii="Arial" w:hAnsi="Arial"/>
      <w:sz w:val="18"/>
    </w:rPr>
  </w:style>
  <w:style w:type="paragraph" w:styleId="Punktliste">
    <w:name w:val="List Bullet"/>
    <w:basedOn w:val="Normal"/>
    <w:rsid w:val="009D4BA1"/>
    <w:pPr>
      <w:spacing w:before="20" w:after="40"/>
      <w:ind w:left="284" w:hanging="284"/>
    </w:pPr>
  </w:style>
  <w:style w:type="paragraph" w:customStyle="1" w:styleId="Brdtekstanummerert">
    <w:name w:val="Brødtekst a. nummerert"/>
    <w:basedOn w:val="Brdtekstpaaflgende"/>
    <w:rsid w:val="009D4BA1"/>
    <w:pPr>
      <w:spacing w:before="20" w:after="40"/>
      <w:ind w:left="426" w:hanging="426"/>
    </w:pPr>
  </w:style>
  <w:style w:type="paragraph" w:customStyle="1" w:styleId="Brdtekst1nummerert">
    <w:name w:val="Brødtekst (1) nummerert"/>
    <w:basedOn w:val="Brdtekstpaaflgende"/>
    <w:rsid w:val="009D4BA1"/>
    <w:pPr>
      <w:spacing w:before="20" w:after="40"/>
      <w:ind w:left="822" w:hanging="680"/>
    </w:pPr>
  </w:style>
  <w:style w:type="paragraph" w:styleId="Punktliste4">
    <w:name w:val="List Bullet 4"/>
    <w:basedOn w:val="Normal"/>
    <w:rsid w:val="009D4BA1"/>
    <w:pPr>
      <w:spacing w:before="20" w:after="40"/>
      <w:ind w:left="567" w:hanging="284"/>
    </w:pPr>
  </w:style>
  <w:style w:type="paragraph" w:styleId="Sitat">
    <w:name w:val="Quote"/>
    <w:basedOn w:val="Normal"/>
    <w:qFormat/>
    <w:rsid w:val="009D4BA1"/>
    <w:pPr>
      <w:spacing w:before="120" w:after="120"/>
      <w:ind w:left="709" w:right="851"/>
      <w:jc w:val="both"/>
    </w:pPr>
    <w:rPr>
      <w:i/>
      <w:spacing w:val="-2"/>
    </w:rPr>
  </w:style>
  <w:style w:type="paragraph" w:styleId="INNH4">
    <w:name w:val="toc 4"/>
    <w:basedOn w:val="Normal"/>
    <w:next w:val="Normal"/>
    <w:semiHidden/>
    <w:rsid w:val="009D4BA1"/>
    <w:pPr>
      <w:tabs>
        <w:tab w:val="right" w:leader="dot" w:pos="9072"/>
      </w:tabs>
      <w:ind w:left="851" w:right="1134"/>
    </w:pPr>
    <w:rPr>
      <w:rFonts w:ascii="Arial" w:hAnsi="Arial"/>
      <w:sz w:val="18"/>
    </w:rPr>
  </w:style>
  <w:style w:type="paragraph" w:styleId="INNH1">
    <w:name w:val="toc 1"/>
    <w:basedOn w:val="Normal"/>
    <w:next w:val="Normal"/>
    <w:semiHidden/>
    <w:rsid w:val="009D4BA1"/>
    <w:pPr>
      <w:tabs>
        <w:tab w:val="right" w:leader="dot" w:pos="9072"/>
      </w:tabs>
      <w:spacing w:before="40" w:after="60"/>
      <w:ind w:right="1134"/>
    </w:pPr>
    <w:rPr>
      <w:rFonts w:ascii="Arial" w:hAnsi="Arial"/>
      <w:b/>
      <w:sz w:val="20"/>
    </w:rPr>
  </w:style>
  <w:style w:type="paragraph" w:styleId="INNH2">
    <w:name w:val="toc 2"/>
    <w:basedOn w:val="Normal"/>
    <w:next w:val="Normal"/>
    <w:semiHidden/>
    <w:rsid w:val="009D4BA1"/>
    <w:pPr>
      <w:tabs>
        <w:tab w:val="right" w:leader="dot" w:pos="9072"/>
      </w:tabs>
      <w:spacing w:before="40"/>
      <w:ind w:left="284" w:right="1134"/>
    </w:pPr>
    <w:rPr>
      <w:rFonts w:ascii="Arial" w:hAnsi="Arial"/>
      <w:smallCaps/>
      <w:sz w:val="20"/>
    </w:rPr>
  </w:style>
  <w:style w:type="paragraph" w:styleId="INNH3">
    <w:name w:val="toc 3"/>
    <w:basedOn w:val="Normal"/>
    <w:next w:val="Normal"/>
    <w:semiHidden/>
    <w:rsid w:val="009D4BA1"/>
    <w:pPr>
      <w:tabs>
        <w:tab w:val="right" w:leader="dot" w:pos="9072"/>
      </w:tabs>
      <w:ind w:left="624" w:right="1134"/>
    </w:pPr>
    <w:rPr>
      <w:rFonts w:ascii="Arial" w:hAnsi="Arial"/>
      <w:sz w:val="20"/>
    </w:rPr>
  </w:style>
  <w:style w:type="paragraph" w:styleId="INNH6">
    <w:name w:val="toc 6"/>
    <w:basedOn w:val="Normal"/>
    <w:next w:val="Normal"/>
    <w:semiHidden/>
    <w:rsid w:val="009D4BA1"/>
    <w:pPr>
      <w:tabs>
        <w:tab w:val="right" w:leader="dot" w:pos="9072"/>
      </w:tabs>
      <w:ind w:left="851" w:right="1134"/>
    </w:pPr>
    <w:rPr>
      <w:rFonts w:ascii="Arial" w:hAnsi="Arial"/>
      <w:sz w:val="18"/>
    </w:rPr>
  </w:style>
  <w:style w:type="paragraph" w:styleId="INNH7">
    <w:name w:val="toc 7"/>
    <w:basedOn w:val="Normal"/>
    <w:next w:val="Normal"/>
    <w:semiHidden/>
    <w:rsid w:val="009D4BA1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INNH8">
    <w:name w:val="toc 8"/>
    <w:basedOn w:val="Normal"/>
    <w:next w:val="Normal"/>
    <w:semiHidden/>
    <w:rsid w:val="009D4BA1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INNH9">
    <w:name w:val="toc 9"/>
    <w:basedOn w:val="Normal"/>
    <w:next w:val="Normal"/>
    <w:semiHidden/>
    <w:rsid w:val="009D4BA1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Bobletekst">
    <w:name w:val="Balloon Text"/>
    <w:basedOn w:val="Normal"/>
    <w:link w:val="BobletekstTegn"/>
    <w:rsid w:val="00D13CA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D13CAD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940892"/>
    <w:pPr>
      <w:ind w:left="708"/>
    </w:pPr>
  </w:style>
  <w:style w:type="character" w:styleId="Hyperkobling">
    <w:name w:val="Hyperlink"/>
    <w:basedOn w:val="Standardskriftforavsnitt"/>
    <w:unhideWhenUsed/>
    <w:rsid w:val="00572A82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C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enklasse.no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a\Dropbox%20(Geilo%20IL)\Administrasjon\Hovedstyret\MALER\Styrem&#248;te%20-%20innkall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3e1a52-8524-49d9-9523-6509fb8c12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866CF9ED5A27428631461FA13812C6" ma:contentTypeVersion="17" ma:contentTypeDescription="Opprett et nytt dokument." ma:contentTypeScope="" ma:versionID="69cb0946c1fbe14f3b02c6bcf65b64ee">
  <xsd:schema xmlns:xsd="http://www.w3.org/2001/XMLSchema" xmlns:xs="http://www.w3.org/2001/XMLSchema" xmlns:p="http://schemas.microsoft.com/office/2006/metadata/properties" xmlns:ns3="603e1a52-8524-49d9-9523-6509fb8c1264" xmlns:ns4="a821e03d-26df-48a5-a0b2-779917cc478d" targetNamespace="http://schemas.microsoft.com/office/2006/metadata/properties" ma:root="true" ma:fieldsID="d897dcc9c2b3d1ad5527392c790e4b36" ns3:_="" ns4:_="">
    <xsd:import namespace="603e1a52-8524-49d9-9523-6509fb8c1264"/>
    <xsd:import namespace="a821e03d-26df-48a5-a0b2-779917cc47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e1a52-8524-49d9-9523-6509fb8c1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1e03d-26df-48a5-a0b2-779917cc4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4BBCD-F2F5-48D8-82DC-6096C5C48FA1}">
  <ds:schemaRefs>
    <ds:schemaRef ds:uri="a821e03d-26df-48a5-a0b2-779917cc478d"/>
    <ds:schemaRef ds:uri="http://purl.org/dc/terms/"/>
    <ds:schemaRef ds:uri="http://schemas.openxmlformats.org/package/2006/metadata/core-properties"/>
    <ds:schemaRef ds:uri="603e1a52-8524-49d9-9523-6509fb8c126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AC9B6E-CC2C-4CC4-B569-780079EDD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C76CC-CA0E-4CCE-89E8-6896CCBF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e1a52-8524-49d9-9523-6509fb8c1264"/>
    <ds:schemaRef ds:uri="a821e03d-26df-48a5-a0b2-779917cc4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Styremøte - innkalling</Template>
  <TotalTime>27</TotalTime>
  <Pages>3</Pages>
  <Words>400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AU-møte 9. desember 2002</vt:lpstr>
    </vt:vector>
  </TitlesOfParts>
  <Company>Forsvaret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AU-møte 9. desember 2002</dc:title>
  <dc:creator>Mira</dc:creator>
  <cp:lastModifiedBy>Guro Flatland Veslehaug</cp:lastModifiedBy>
  <cp:revision>43</cp:revision>
  <cp:lastPrinted>2023-08-18T12:37:00Z</cp:lastPrinted>
  <dcterms:created xsi:type="dcterms:W3CDTF">2025-03-06T19:20:00Z</dcterms:created>
  <dcterms:modified xsi:type="dcterms:W3CDTF">2025-03-10T06:14:00Z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0x01010012866CF9ED5A27428631461FA13812C6</vt:lpwstr>
  </property>
</Properties>
</file>